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59954" w14:textId="30803AA0" w:rsidR="000A3F29" w:rsidRPr="000A3F29" w:rsidRDefault="000A3F29">
      <w:pPr>
        <w:rPr>
          <w:b/>
          <w:sz w:val="28"/>
          <w:szCs w:val="28"/>
        </w:rPr>
      </w:pPr>
      <w:r w:rsidRPr="000A3F29">
        <w:rPr>
          <w:b/>
          <w:sz w:val="28"/>
          <w:szCs w:val="28"/>
        </w:rPr>
        <w:t>Funeral Consumer Alliance semi-annual board of trustees meeting</w:t>
      </w:r>
    </w:p>
    <w:p w14:paraId="0861D9E9" w14:textId="37FC77DC" w:rsidR="000A3F29" w:rsidRDefault="00EE3AA5">
      <w:r>
        <w:t>September</w:t>
      </w:r>
      <w:r w:rsidR="000A3F29">
        <w:t xml:space="preserve">, 2014 • </w:t>
      </w:r>
      <w:r>
        <w:t>San Antonio, Texas</w:t>
      </w:r>
    </w:p>
    <w:p w14:paraId="2C56F6D1" w14:textId="1F476ABF" w:rsidR="007D13CD" w:rsidRDefault="007D13CD">
      <w:r>
        <w:t xml:space="preserve">KEY: </w:t>
      </w:r>
      <w:r w:rsidRPr="007D13CD">
        <w:rPr>
          <w:color w:val="FF0000"/>
        </w:rPr>
        <w:t>Action items in red</w:t>
      </w:r>
      <w:r>
        <w:t xml:space="preserve">. </w:t>
      </w:r>
      <w:r w:rsidRPr="007D13CD">
        <w:rPr>
          <w:color w:val="0000FF"/>
        </w:rPr>
        <w:t>Motions in blue.</w:t>
      </w:r>
    </w:p>
    <w:p w14:paraId="60C50D6D" w14:textId="77777777" w:rsidR="000A3F29" w:rsidRDefault="000A3F29"/>
    <w:p w14:paraId="2CF16962" w14:textId="239252DF" w:rsidR="000A3F29" w:rsidRPr="000A3F29" w:rsidRDefault="000A3F29">
      <w:pPr>
        <w:rPr>
          <w:b/>
        </w:rPr>
      </w:pPr>
      <w:r w:rsidRPr="000A3F29">
        <w:rPr>
          <w:b/>
        </w:rPr>
        <w:t>Members present:</w:t>
      </w:r>
    </w:p>
    <w:p w14:paraId="74776609" w14:textId="4B91AE90" w:rsidR="000A3F29" w:rsidRDefault="000A3F29">
      <w:r>
        <w:t>Ruth Bennett</w:t>
      </w:r>
    </w:p>
    <w:p w14:paraId="6791485B" w14:textId="49022F5B" w:rsidR="000A3F29" w:rsidRDefault="000A3F29">
      <w:r>
        <w:t>Rodger Ericson</w:t>
      </w:r>
    </w:p>
    <w:p w14:paraId="73DF8E3F" w14:textId="3E263CDE" w:rsidR="000A3F29" w:rsidRDefault="000A3F29">
      <w:r>
        <w:t>Rod Stout</w:t>
      </w:r>
    </w:p>
    <w:p w14:paraId="6260FF12" w14:textId="1AABD15B" w:rsidR="000A3F29" w:rsidRDefault="000A3F29">
      <w:r>
        <w:t>Holly Shreve Gilbert</w:t>
      </w:r>
    </w:p>
    <w:p w14:paraId="4C8B54FE" w14:textId="38089485" w:rsidR="000A3F29" w:rsidRDefault="000A3F29">
      <w:r>
        <w:t>Marcy Klein</w:t>
      </w:r>
    </w:p>
    <w:p w14:paraId="2E5618F7" w14:textId="1512FC0A" w:rsidR="000A3F29" w:rsidRDefault="000A3F29">
      <w:r>
        <w:t>Jean Nation</w:t>
      </w:r>
    </w:p>
    <w:p w14:paraId="3C369586" w14:textId="28F10B76" w:rsidR="000A3F29" w:rsidRDefault="000A3F29">
      <w:r>
        <w:t>Jim Null</w:t>
      </w:r>
    </w:p>
    <w:p w14:paraId="6FE7C157" w14:textId="49E49E0D" w:rsidR="000A3F29" w:rsidRDefault="000A3F29">
      <w:r>
        <w:t>Karen Smith</w:t>
      </w:r>
    </w:p>
    <w:p w14:paraId="17282123" w14:textId="77777777" w:rsidR="00271C8C" w:rsidRPr="00271C8C" w:rsidRDefault="00271C8C" w:rsidP="000E1C05">
      <w:pPr>
        <w:rPr>
          <w:b/>
        </w:rPr>
      </w:pPr>
      <w:r w:rsidRPr="00271C8C">
        <w:rPr>
          <w:b/>
        </w:rPr>
        <w:t>Members absent:</w:t>
      </w:r>
    </w:p>
    <w:p w14:paraId="11D6EB6B" w14:textId="3A6B2105" w:rsidR="007D13CD" w:rsidRDefault="00EE3AA5" w:rsidP="000E1C05">
      <w:r>
        <w:t>John Abraham</w:t>
      </w:r>
    </w:p>
    <w:p w14:paraId="5C90B6AD" w14:textId="77777777" w:rsidR="000E1C05" w:rsidRDefault="000E1C05" w:rsidP="000E1C05"/>
    <w:p w14:paraId="1CEBE2E8" w14:textId="02C9E981" w:rsidR="001E233B" w:rsidRPr="00C561ED" w:rsidRDefault="001E233B" w:rsidP="000E1C05">
      <w:pPr>
        <w:rPr>
          <w:b/>
        </w:rPr>
      </w:pPr>
      <w:r w:rsidRPr="00C561ED">
        <w:rPr>
          <w:b/>
        </w:rPr>
        <w:t>Guests present Saturday:</w:t>
      </w:r>
    </w:p>
    <w:p w14:paraId="170FB895" w14:textId="77777777" w:rsidR="001E233B" w:rsidRDefault="001E233B" w:rsidP="001E233B">
      <w:r>
        <w:t>Nancy Walker and Jesse South from Austin Affiliate</w:t>
      </w:r>
    </w:p>
    <w:p w14:paraId="5128E0E1" w14:textId="77777777" w:rsidR="001E233B" w:rsidRDefault="001E233B" w:rsidP="001E233B">
      <w:r>
        <w:t>Eric Neuhaus from Austin</w:t>
      </w:r>
    </w:p>
    <w:p w14:paraId="284803C9" w14:textId="77777777" w:rsidR="001E233B" w:rsidRDefault="001E233B" w:rsidP="001E233B">
      <w:r w:rsidRPr="00FD0643">
        <w:t>San Antonio guests</w:t>
      </w:r>
    </w:p>
    <w:p w14:paraId="206CA385" w14:textId="77777777" w:rsidR="001E233B" w:rsidRDefault="001E233B" w:rsidP="000E1C05"/>
    <w:p w14:paraId="22BA9BB5" w14:textId="77777777" w:rsidR="00EE3AA5" w:rsidRDefault="00EE3AA5" w:rsidP="000E1C05"/>
    <w:p w14:paraId="6BF43B1A" w14:textId="2E6AA1B8" w:rsidR="00EE3AA5" w:rsidRPr="0064265A" w:rsidRDefault="0064265A" w:rsidP="000E1C05">
      <w:pPr>
        <w:rPr>
          <w:b/>
        </w:rPr>
      </w:pPr>
      <w:r w:rsidRPr="0064265A">
        <w:rPr>
          <w:b/>
        </w:rPr>
        <w:t>AGENDA</w:t>
      </w:r>
    </w:p>
    <w:p w14:paraId="164E7701"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I. Approve agenda, approve minutes of June, 2014 meeting</w:t>
      </w:r>
    </w:p>
    <w:p w14:paraId="5B383163"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II. Policy</w:t>
      </w:r>
    </w:p>
    <w:p w14:paraId="15CB7C82"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a. Conflict of Interest Form (sign)</w:t>
      </w:r>
    </w:p>
    <w:p w14:paraId="3A743D07"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b. Discuss whistleblower policy</w:t>
      </w:r>
    </w:p>
    <w:p w14:paraId="1855F90E"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c. Discuss records retention policy</w:t>
      </w:r>
    </w:p>
    <w:p w14:paraId="35405AD0"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d. Discuss information tech policy</w:t>
      </w:r>
    </w:p>
    <w:p w14:paraId="00E8B768"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e. Discuss revising policies and procedures manual</w:t>
      </w:r>
    </w:p>
    <w:p w14:paraId="7AD0BC16"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III. Executive Director’s Report</w:t>
      </w:r>
    </w:p>
    <w:p w14:paraId="34CC97BF"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IV. Committee Reports</w:t>
      </w:r>
    </w:p>
    <w:p w14:paraId="27E6543A"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a. Mission and Values</w:t>
      </w:r>
    </w:p>
    <w:p w14:paraId="4A3A06BE"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b. Publications and Web</w:t>
      </w:r>
    </w:p>
    <w:p w14:paraId="2F21806A"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c. Personnel (including job descriptions)</w:t>
      </w:r>
    </w:p>
    <w:p w14:paraId="334830BC"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d. Affiliate Relations (no document)</w:t>
      </w:r>
    </w:p>
    <w:p w14:paraId="7382680C"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V. Finance and Fundraising</w:t>
      </w:r>
    </w:p>
    <w:p w14:paraId="6CDE86B3"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a. Year to Date Income and Expense</w:t>
      </w:r>
    </w:p>
    <w:p w14:paraId="2FE26210"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b. Year to Date Assets and Balance Sheet</w:t>
      </w:r>
    </w:p>
    <w:p w14:paraId="1AD8BBFC"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c. Proposed 2015 Budget</w:t>
      </w:r>
    </w:p>
    <w:p w14:paraId="07B0608E"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d. Board giving (no document)</w:t>
      </w:r>
    </w:p>
    <w:p w14:paraId="1474EF4C"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e. Cultivating large donors (no document)</w:t>
      </w:r>
    </w:p>
    <w:p w14:paraId="650CE390"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f. Direct mail (no document)</w:t>
      </w:r>
    </w:p>
    <w:p w14:paraId="3A830AEB"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VI. Ongoing Projects (no documents)</w:t>
      </w:r>
    </w:p>
    <w:p w14:paraId="504699A9"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a. Consumer Federation of America/FCA price survey</w:t>
      </w:r>
    </w:p>
    <w:p w14:paraId="3F81BC64"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b. Video production</w:t>
      </w:r>
    </w:p>
    <w:p w14:paraId="6F25138E"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c. Chapter versus federation system</w:t>
      </w:r>
    </w:p>
    <w:p w14:paraId="7C6C1682"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VII 2016 Biennial Conference (no documents)</w:t>
      </w:r>
    </w:p>
    <w:p w14:paraId="59A87708" w14:textId="77777777" w:rsidR="00EE3AA5" w:rsidRDefault="00EE3AA5" w:rsidP="00EE3AA5">
      <w:pPr>
        <w:widowControl w:val="0"/>
        <w:autoSpaceDE w:val="0"/>
        <w:autoSpaceDN w:val="0"/>
        <w:adjustRightInd w:val="0"/>
        <w:rPr>
          <w:rFonts w:ascii="Times New Roman" w:hAnsi="Times New Roman" w:cs="Times New Roman"/>
        </w:rPr>
      </w:pPr>
      <w:r>
        <w:rPr>
          <w:rFonts w:ascii="Times New Roman" w:hAnsi="Times New Roman" w:cs="Times New Roman"/>
        </w:rPr>
        <w:t>a. Possible locations</w:t>
      </w:r>
    </w:p>
    <w:p w14:paraId="138C582C" w14:textId="2EEB46D9" w:rsidR="00EE3AA5" w:rsidRDefault="00EE3AA5" w:rsidP="00EE3AA5">
      <w:r>
        <w:rPr>
          <w:rFonts w:ascii="Times New Roman" w:hAnsi="Times New Roman" w:cs="Times New Roman"/>
        </w:rPr>
        <w:t>b. Partner organizations</w:t>
      </w:r>
    </w:p>
    <w:p w14:paraId="7FAC17E5" w14:textId="77777777" w:rsidR="00EE3AA5" w:rsidRDefault="00EE3AA5" w:rsidP="000E1C05"/>
    <w:p w14:paraId="081DA235" w14:textId="77777777" w:rsidR="00EE3AA5" w:rsidRDefault="00EE3AA5" w:rsidP="000E1C05"/>
    <w:p w14:paraId="5B083AC7" w14:textId="65C3C9BE" w:rsidR="00EE3AA5" w:rsidRPr="000E1C05" w:rsidRDefault="00EE3AA5" w:rsidP="000E1C05">
      <w:r>
        <w:t>Saturday, June 6</w:t>
      </w:r>
    </w:p>
    <w:p w14:paraId="3D6CF0A7" w14:textId="04736C23" w:rsidR="000E1C05" w:rsidRDefault="000E1C05" w:rsidP="000E1C05">
      <w:r>
        <w:t>Me</w:t>
      </w:r>
      <w:r w:rsidR="00EE3AA5">
        <w:t>eting was called to order at 9:02</w:t>
      </w:r>
      <w:r>
        <w:t xml:space="preserve"> </w:t>
      </w:r>
      <w:r w:rsidR="007D13CD">
        <w:t>a.m.</w:t>
      </w:r>
      <w:r>
        <w:t xml:space="preserve"> by President Ruth Bennett. </w:t>
      </w:r>
    </w:p>
    <w:p w14:paraId="22395643" w14:textId="77777777" w:rsidR="00C561ED" w:rsidRDefault="00C561ED" w:rsidP="000E1C05">
      <w:pPr>
        <w:rPr>
          <w:rStyle w:val="Strong"/>
        </w:rPr>
      </w:pPr>
    </w:p>
    <w:p w14:paraId="4B5718B9" w14:textId="2AF50BD6" w:rsidR="00EE3AA5" w:rsidRPr="00EE3AA5" w:rsidRDefault="00EE3AA5" w:rsidP="000E1C05">
      <w:pPr>
        <w:rPr>
          <w:b/>
          <w:bCs/>
        </w:rPr>
      </w:pPr>
      <w:r w:rsidRPr="00EE3AA5">
        <w:rPr>
          <w:rStyle w:val="Strong"/>
        </w:rPr>
        <w:t xml:space="preserve">1. </w:t>
      </w:r>
      <w:r w:rsidR="001E233B">
        <w:rPr>
          <w:rStyle w:val="Strong"/>
        </w:rPr>
        <w:t>AGENDA/MINUTES</w:t>
      </w:r>
    </w:p>
    <w:p w14:paraId="0CAF1D9D" w14:textId="77777777" w:rsidR="00C561ED" w:rsidRDefault="00C561ED" w:rsidP="00EE3AA5"/>
    <w:p w14:paraId="34150E0B" w14:textId="37F85553" w:rsidR="00EE3AA5" w:rsidRDefault="00C23ACB" w:rsidP="00EE3AA5">
      <w:r>
        <w:t>Marcy proposes</w:t>
      </w:r>
      <w:r w:rsidR="00EE3AA5">
        <w:t xml:space="preserve"> that a discussion about the spring meeting be added to the agenda</w:t>
      </w:r>
    </w:p>
    <w:p w14:paraId="47945AD0" w14:textId="5843512F" w:rsidR="00EE3AA5" w:rsidRDefault="00EE3AA5" w:rsidP="00EE3AA5">
      <w:r>
        <w:t xml:space="preserve">Ruth proposed that </w:t>
      </w:r>
      <w:r w:rsidR="001E233B">
        <w:t>an executive breakout session regarding personnel be added to the agenda.</w:t>
      </w:r>
    </w:p>
    <w:p w14:paraId="350FB846" w14:textId="77777777" w:rsidR="00C561ED" w:rsidRDefault="00C561ED" w:rsidP="00EE3AA5">
      <w:pPr>
        <w:rPr>
          <w:color w:val="FF0000"/>
        </w:rPr>
      </w:pPr>
    </w:p>
    <w:p w14:paraId="6226A333" w14:textId="654DC277" w:rsidR="00EE3AA5" w:rsidRDefault="001E233B" w:rsidP="00EE3AA5">
      <w:pPr>
        <w:rPr>
          <w:color w:val="FF0000"/>
        </w:rPr>
      </w:pPr>
      <w:r w:rsidRPr="001E233B">
        <w:rPr>
          <w:color w:val="FF0000"/>
        </w:rPr>
        <w:t xml:space="preserve">Action: </w:t>
      </w:r>
      <w:r w:rsidR="00EE3AA5" w:rsidRPr="001E233B">
        <w:rPr>
          <w:color w:val="FF0000"/>
        </w:rPr>
        <w:t xml:space="preserve">Approve </w:t>
      </w:r>
      <w:r w:rsidR="0064265A">
        <w:rPr>
          <w:color w:val="FF0000"/>
        </w:rPr>
        <w:t>additions to</w:t>
      </w:r>
      <w:r w:rsidR="00EE3AA5" w:rsidRPr="001E233B">
        <w:rPr>
          <w:color w:val="FF0000"/>
        </w:rPr>
        <w:t xml:space="preserve"> </w:t>
      </w:r>
      <w:r w:rsidR="0064265A">
        <w:rPr>
          <w:color w:val="FF0000"/>
        </w:rPr>
        <w:t>agenda</w:t>
      </w:r>
      <w:r w:rsidRPr="001E233B">
        <w:rPr>
          <w:color w:val="FF0000"/>
        </w:rPr>
        <w:t xml:space="preserve">. </w:t>
      </w:r>
      <w:r w:rsidR="00C23ACB">
        <w:rPr>
          <w:color w:val="FF0000"/>
        </w:rPr>
        <w:t>Unanimous approval.</w:t>
      </w:r>
    </w:p>
    <w:p w14:paraId="2BC43649" w14:textId="356A92B6" w:rsidR="0064265A" w:rsidRPr="001E233B" w:rsidRDefault="0064265A" w:rsidP="00EE3AA5">
      <w:pPr>
        <w:rPr>
          <w:color w:val="FF0000"/>
        </w:rPr>
      </w:pPr>
      <w:r>
        <w:rPr>
          <w:color w:val="FF0000"/>
        </w:rPr>
        <w:t xml:space="preserve">Action: Approve spring minutes. </w:t>
      </w:r>
      <w:r w:rsidR="00C23ACB">
        <w:rPr>
          <w:color w:val="FF0000"/>
        </w:rPr>
        <w:t>Unanimous approval.</w:t>
      </w:r>
    </w:p>
    <w:p w14:paraId="7F4FD7C1" w14:textId="77777777" w:rsidR="00EE3AA5" w:rsidRDefault="00EE3AA5" w:rsidP="00EE3AA5"/>
    <w:p w14:paraId="183D8A09" w14:textId="78EA60B3" w:rsidR="001E233B" w:rsidRPr="001E233B" w:rsidRDefault="001E233B" w:rsidP="00EE3AA5">
      <w:pPr>
        <w:rPr>
          <w:b/>
        </w:rPr>
      </w:pPr>
      <w:r w:rsidRPr="001E233B">
        <w:rPr>
          <w:b/>
        </w:rPr>
        <w:t xml:space="preserve">2. </w:t>
      </w:r>
      <w:r>
        <w:rPr>
          <w:b/>
        </w:rPr>
        <w:t>POLICIES</w:t>
      </w:r>
    </w:p>
    <w:p w14:paraId="351943A7" w14:textId="77777777" w:rsidR="001E233B" w:rsidRDefault="001E233B" w:rsidP="001E233B">
      <w:pPr>
        <w:rPr>
          <w:b/>
        </w:rPr>
      </w:pPr>
    </w:p>
    <w:p w14:paraId="298E4DA5" w14:textId="528CBCF8" w:rsidR="001E233B" w:rsidRPr="001E233B" w:rsidRDefault="00EE3AA5" w:rsidP="001E233B">
      <w:pPr>
        <w:rPr>
          <w:b/>
        </w:rPr>
      </w:pPr>
      <w:r w:rsidRPr="001E233B">
        <w:rPr>
          <w:b/>
        </w:rPr>
        <w:t xml:space="preserve">Policy conflict of interest form. </w:t>
      </w:r>
    </w:p>
    <w:p w14:paraId="371D1DA9" w14:textId="77777777" w:rsidR="00C561ED" w:rsidRDefault="00C561ED" w:rsidP="001E233B"/>
    <w:p w14:paraId="03B23592" w14:textId="7C3A5F5D" w:rsidR="00EE3AA5" w:rsidRDefault="001E233B" w:rsidP="001E233B">
      <w:r>
        <w:t xml:space="preserve">Discussion: </w:t>
      </w:r>
      <w:r w:rsidR="00EE3AA5">
        <w:t>Jean has concerns about the date and suggests the policy be reviewed since it is dated 2002. She suggests the policy also be applicable to vendors, volunteers and others who have affiliations with FCA and affiliates.</w:t>
      </w:r>
    </w:p>
    <w:p w14:paraId="66BDE360" w14:textId="3792A76C" w:rsidR="00EE3AA5" w:rsidRDefault="00EE3AA5" w:rsidP="001E233B">
      <w:r>
        <w:t xml:space="preserve">Jean and Ruth </w:t>
      </w:r>
      <w:r w:rsidR="001E233B">
        <w:t>agreed to work</w:t>
      </w:r>
      <w:r>
        <w:t xml:space="preserve"> </w:t>
      </w:r>
      <w:r w:rsidR="001E233B">
        <w:t>up language to add during lunch. The policy will be revisited later in the session.</w:t>
      </w:r>
    </w:p>
    <w:p w14:paraId="39E22B4A" w14:textId="77777777" w:rsidR="00EE3AA5" w:rsidRDefault="00EE3AA5" w:rsidP="00EE3AA5"/>
    <w:p w14:paraId="7EF35EB9" w14:textId="25452AB2" w:rsidR="00EE3AA5" w:rsidRPr="001E233B" w:rsidRDefault="00EE3AA5" w:rsidP="00EE3AA5">
      <w:pPr>
        <w:rPr>
          <w:b/>
        </w:rPr>
      </w:pPr>
      <w:r w:rsidRPr="001E233B">
        <w:rPr>
          <w:b/>
        </w:rPr>
        <w:t>Whistle blower policy</w:t>
      </w:r>
    </w:p>
    <w:p w14:paraId="7307BA21" w14:textId="77777777" w:rsidR="00C561ED" w:rsidRDefault="00C561ED" w:rsidP="00EE3AA5"/>
    <w:p w14:paraId="5985E9E6" w14:textId="7D08CD49" w:rsidR="00EE3AA5" w:rsidRDefault="00C561ED" w:rsidP="00EE3AA5">
      <w:r>
        <w:t xml:space="preserve">Discussion: </w:t>
      </w:r>
      <w:r w:rsidR="00EE3AA5">
        <w:t xml:space="preserve">Needs minor alteration to add language including “consultants” and “employees” and change “San Antonio” to FCA. </w:t>
      </w:r>
      <w:r w:rsidR="001E233B">
        <w:t xml:space="preserve"> Again, this will be reviewed by Ruth and Jean.</w:t>
      </w:r>
    </w:p>
    <w:p w14:paraId="016AFECA" w14:textId="77777777" w:rsidR="00EE3AA5" w:rsidRDefault="00EE3AA5" w:rsidP="00EE3AA5"/>
    <w:p w14:paraId="48114E77" w14:textId="77777777" w:rsidR="001E233B" w:rsidRPr="001E233B" w:rsidRDefault="00EE3AA5" w:rsidP="00EE3AA5">
      <w:pPr>
        <w:rPr>
          <w:b/>
        </w:rPr>
      </w:pPr>
      <w:r w:rsidRPr="001E233B">
        <w:rPr>
          <w:b/>
        </w:rPr>
        <w:t>Record Rete</w:t>
      </w:r>
      <w:r w:rsidR="001E233B" w:rsidRPr="001E233B">
        <w:rPr>
          <w:b/>
        </w:rPr>
        <w:t>ntion policy</w:t>
      </w:r>
    </w:p>
    <w:p w14:paraId="0A7C66BF" w14:textId="77777777" w:rsidR="00C561ED" w:rsidRDefault="00C561ED" w:rsidP="00EE3AA5"/>
    <w:p w14:paraId="0178D99C" w14:textId="08290D8D" w:rsidR="00C561ED" w:rsidRDefault="00C561ED" w:rsidP="00EE3AA5">
      <w:r>
        <w:t xml:space="preserve">Discussion: </w:t>
      </w:r>
      <w:r w:rsidR="00EE3AA5">
        <w:t>Agreement to adhere to recommendations in the policy and maintain digital versions of required records, with a backup on an external hard</w:t>
      </w:r>
      <w:r w:rsidR="001E233B">
        <w:t xml:space="preserve"> </w:t>
      </w:r>
      <w:r w:rsidR="00EE3AA5">
        <w:t>drive and/or cloud. Some hard copies should be kept, such as contracts.</w:t>
      </w:r>
    </w:p>
    <w:p w14:paraId="6814C5EB" w14:textId="77777777" w:rsidR="00FD0643" w:rsidRDefault="00FD0643" w:rsidP="00EE3AA5"/>
    <w:p w14:paraId="306515C8" w14:textId="448A4CC3" w:rsidR="00EE3AA5" w:rsidRPr="001E233B" w:rsidRDefault="001E233B" w:rsidP="00EE3AA5">
      <w:pPr>
        <w:rPr>
          <w:b/>
        </w:rPr>
      </w:pPr>
      <w:r>
        <w:rPr>
          <w:b/>
        </w:rPr>
        <w:t>Information tech policy</w:t>
      </w:r>
    </w:p>
    <w:p w14:paraId="617E7072" w14:textId="77777777" w:rsidR="00C561ED" w:rsidRDefault="00C561ED" w:rsidP="00EE3AA5"/>
    <w:p w14:paraId="79FAA345" w14:textId="77777777" w:rsidR="00EE3AA5" w:rsidRDefault="00EE3AA5" w:rsidP="00EE3AA5">
      <w:r>
        <w:t>Suggest an article to affiliates regarding keeping information.  Decision to postpone decisions on this until language is cleaned up. Ruth, Jean and Josh will revisit and present Sunday morning.</w:t>
      </w:r>
    </w:p>
    <w:p w14:paraId="08AFC144" w14:textId="77777777" w:rsidR="001E233B" w:rsidRDefault="001E233B" w:rsidP="00EE3AA5"/>
    <w:p w14:paraId="5995FACF" w14:textId="67689D8B" w:rsidR="001E233B" w:rsidRDefault="001E233B" w:rsidP="00EE3AA5">
      <w:pPr>
        <w:rPr>
          <w:rFonts w:ascii="Times New Roman" w:hAnsi="Times New Roman" w:cs="Times New Roman"/>
          <w:b/>
        </w:rPr>
      </w:pPr>
      <w:r w:rsidRPr="001E233B">
        <w:rPr>
          <w:rFonts w:ascii="Times New Roman" w:hAnsi="Times New Roman" w:cs="Times New Roman"/>
          <w:b/>
        </w:rPr>
        <w:t>Policies and procedures manual</w:t>
      </w:r>
    </w:p>
    <w:p w14:paraId="03823249" w14:textId="77777777" w:rsidR="0064265A" w:rsidRPr="001E233B" w:rsidRDefault="0064265A" w:rsidP="00EE3AA5">
      <w:pPr>
        <w:rPr>
          <w:b/>
        </w:rPr>
      </w:pPr>
    </w:p>
    <w:p w14:paraId="1F569637" w14:textId="3C73DBCD" w:rsidR="00EE3AA5" w:rsidRDefault="0064265A" w:rsidP="00EE3AA5">
      <w:r>
        <w:t>Agreement that c</w:t>
      </w:r>
      <w:r w:rsidR="00EE3AA5">
        <w:t xml:space="preserve">ommittee </w:t>
      </w:r>
      <w:r>
        <w:t>will</w:t>
      </w:r>
      <w:r w:rsidR="00EE3AA5">
        <w:t xml:space="preserve"> revise entire policy</w:t>
      </w:r>
      <w:r w:rsidR="001E233B">
        <w:t xml:space="preserve"> manual for additions, </w:t>
      </w:r>
      <w:r w:rsidR="00EE3AA5">
        <w:t>deletions</w:t>
      </w:r>
      <w:r w:rsidR="001E233B">
        <w:t>,</w:t>
      </w:r>
      <w:r w:rsidR="00EE3AA5">
        <w:t xml:space="preserve"> revisions.</w:t>
      </w:r>
    </w:p>
    <w:p w14:paraId="57CD711A" w14:textId="77777777" w:rsidR="00EE3AA5" w:rsidRDefault="00EE3AA5" w:rsidP="00EE3AA5"/>
    <w:p w14:paraId="7F78EA54" w14:textId="12DCEA14" w:rsidR="00EE3AA5" w:rsidRPr="001E233B" w:rsidRDefault="001E233B" w:rsidP="00EE3AA5">
      <w:pPr>
        <w:rPr>
          <w:b/>
        </w:rPr>
      </w:pPr>
      <w:r w:rsidRPr="001E233B">
        <w:rPr>
          <w:b/>
        </w:rPr>
        <w:t>3. EXECUTIVE DIRECTOR’S REPORT</w:t>
      </w:r>
      <w:r w:rsidR="00EE3AA5" w:rsidRPr="001E233B">
        <w:rPr>
          <w:b/>
        </w:rPr>
        <w:t xml:space="preserve"> </w:t>
      </w:r>
    </w:p>
    <w:p w14:paraId="4AACB50F" w14:textId="77777777" w:rsidR="00C561ED" w:rsidRDefault="00C561ED" w:rsidP="00EE3AA5"/>
    <w:p w14:paraId="1824A9A4" w14:textId="6EA5E688" w:rsidR="00FD0643" w:rsidRDefault="0064265A" w:rsidP="00FD0643">
      <w:pPr>
        <w:widowControl w:val="0"/>
        <w:autoSpaceDE w:val="0"/>
        <w:autoSpaceDN w:val="0"/>
        <w:adjustRightInd w:val="0"/>
        <w:rPr>
          <w:rFonts w:ascii="Helvetica" w:hAnsi="Helvetica" w:cs="Helvetica"/>
        </w:rPr>
      </w:pPr>
      <w:r>
        <w:t>D</w:t>
      </w:r>
      <w:r w:rsidR="00C561ED">
        <w:t>iscussion</w:t>
      </w:r>
      <w:r>
        <w:t xml:space="preserve">:  Nancy Walker and Josh </w:t>
      </w:r>
      <w:r w:rsidR="00FD0643">
        <w:t xml:space="preserve">share concern about ensuring that the potential conflicts of interest that arise with volunteers or consultants are identified and appropriately addressed. </w:t>
      </w:r>
    </w:p>
    <w:p w14:paraId="6FC6D49D" w14:textId="77777777" w:rsidR="00FD0643" w:rsidRPr="00FD0643" w:rsidRDefault="00FD0643" w:rsidP="00FD0643">
      <w:pPr>
        <w:widowControl w:val="0"/>
        <w:autoSpaceDE w:val="0"/>
        <w:autoSpaceDN w:val="0"/>
        <w:adjustRightInd w:val="0"/>
        <w:rPr>
          <w:rFonts w:ascii="Helvetica" w:hAnsi="Helvetica" w:cs="Helvetica"/>
        </w:rPr>
      </w:pPr>
    </w:p>
    <w:p w14:paraId="21FC3A28" w14:textId="3BC57C2B" w:rsidR="00EE3AA5" w:rsidRDefault="00C561ED" w:rsidP="00EE3AA5">
      <w:r>
        <w:t xml:space="preserve">Discussion: </w:t>
      </w:r>
      <w:r w:rsidR="00EE3AA5">
        <w:t>Jean has concer</w:t>
      </w:r>
      <w:r>
        <w:t xml:space="preserve">ns about the job descriptions and </w:t>
      </w:r>
      <w:r w:rsidR="00EE3AA5">
        <w:t xml:space="preserve">thinks there should be more </w:t>
      </w:r>
      <w:r>
        <w:t>detail. Decision to</w:t>
      </w:r>
      <w:r w:rsidR="00EE3AA5">
        <w:t xml:space="preserve"> take </w:t>
      </w:r>
      <w:r>
        <w:t>revisit when we discuss personnel.</w:t>
      </w:r>
    </w:p>
    <w:p w14:paraId="644FCE45" w14:textId="77777777" w:rsidR="00EE3AA5" w:rsidRDefault="00EE3AA5" w:rsidP="00EE3AA5"/>
    <w:p w14:paraId="065A8B6C" w14:textId="77777777" w:rsidR="00EE3AA5" w:rsidRDefault="00EE3AA5" w:rsidP="00EE3AA5">
      <w:r>
        <w:t xml:space="preserve">Discussion on status of FCA Greater Philadelphia …  </w:t>
      </w:r>
    </w:p>
    <w:p w14:paraId="5AA363E2" w14:textId="77777777" w:rsidR="00EE3AA5" w:rsidRDefault="00EE3AA5" w:rsidP="00EE3AA5">
      <w:r>
        <w:t xml:space="preserve">Jean suggests that the new chapter use a different name to clearly distinguish themselves from the defrocked chapter. </w:t>
      </w:r>
    </w:p>
    <w:p w14:paraId="493BB10A" w14:textId="77777777" w:rsidR="00EE3AA5" w:rsidRDefault="00EE3AA5" w:rsidP="00EE3AA5"/>
    <w:p w14:paraId="1203A19B" w14:textId="792BFB78" w:rsidR="00EE3AA5" w:rsidRDefault="00C561ED" w:rsidP="00EE3AA5">
      <w:r>
        <w:t>BREAK</w:t>
      </w:r>
    </w:p>
    <w:p w14:paraId="305B6A09" w14:textId="77777777" w:rsidR="00EE3AA5" w:rsidRDefault="00EE3AA5" w:rsidP="00EE3AA5"/>
    <w:p w14:paraId="3DFFB3FC" w14:textId="6D917C5B" w:rsidR="00EE3AA5" w:rsidRDefault="00C561ED" w:rsidP="00EE3AA5">
      <w:r>
        <w:t>I</w:t>
      </w:r>
      <w:r w:rsidR="00EE3AA5">
        <w:t>ntroduction of guests</w:t>
      </w:r>
    </w:p>
    <w:p w14:paraId="15A8A6C9" w14:textId="744E75A1" w:rsidR="00EE3AA5" w:rsidRDefault="00EE3AA5" w:rsidP="00EE3AA5">
      <w:r>
        <w:t>Nancy Walker and Jesse South from Austin Affiliate</w:t>
      </w:r>
      <w:r w:rsidR="00FD0643">
        <w:t>, with two members.</w:t>
      </w:r>
      <w:bookmarkStart w:id="0" w:name="_GoBack"/>
      <w:bookmarkEnd w:id="0"/>
    </w:p>
    <w:p w14:paraId="02133781" w14:textId="015CA9F2" w:rsidR="00EE3AA5" w:rsidRDefault="001E233B" w:rsidP="00EE3AA5">
      <w:r>
        <w:t>Eric Neuhaus from Austin</w:t>
      </w:r>
      <w:r w:rsidR="00C561ED">
        <w:t xml:space="preserve"> Affiliate</w:t>
      </w:r>
    </w:p>
    <w:p w14:paraId="3644F21B" w14:textId="77777777" w:rsidR="00EE3AA5" w:rsidRDefault="00EE3AA5" w:rsidP="00EE3AA5"/>
    <w:p w14:paraId="5AF05831" w14:textId="5174413E" w:rsidR="00C561ED" w:rsidRPr="00C561ED" w:rsidRDefault="00C561ED" w:rsidP="00EE3AA5">
      <w:pPr>
        <w:rPr>
          <w:b/>
        </w:rPr>
      </w:pPr>
      <w:r w:rsidRPr="00C561ED">
        <w:rPr>
          <w:b/>
        </w:rPr>
        <w:t>4. COMMITTEE REPORTS</w:t>
      </w:r>
    </w:p>
    <w:p w14:paraId="11BAD5B1" w14:textId="77777777" w:rsidR="008A367C" w:rsidRDefault="008A367C" w:rsidP="00EE3AA5">
      <w:pPr>
        <w:rPr>
          <w:b/>
        </w:rPr>
      </w:pPr>
    </w:p>
    <w:p w14:paraId="0E08D007" w14:textId="77777777" w:rsidR="00EE3AA5" w:rsidRDefault="00EE3AA5" w:rsidP="00EE3AA5">
      <w:pPr>
        <w:rPr>
          <w:b/>
        </w:rPr>
      </w:pPr>
      <w:r w:rsidRPr="00C561ED">
        <w:rPr>
          <w:b/>
        </w:rPr>
        <w:t>Mission and values:</w:t>
      </w:r>
    </w:p>
    <w:p w14:paraId="73F7CCF9" w14:textId="77777777" w:rsidR="00C561ED" w:rsidRPr="00C561ED" w:rsidRDefault="00C561ED" w:rsidP="00EE3AA5">
      <w:pPr>
        <w:rPr>
          <w:b/>
        </w:rPr>
      </w:pPr>
    </w:p>
    <w:p w14:paraId="002E66B6" w14:textId="75CA9C3B" w:rsidR="00C561ED" w:rsidRDefault="00C23ACB" w:rsidP="00EE3AA5">
      <w:r>
        <w:t>Karen presents</w:t>
      </w:r>
      <w:r w:rsidR="00C561ED">
        <w:t xml:space="preserve"> proposed mission, vision and values (see packet).</w:t>
      </w:r>
    </w:p>
    <w:p w14:paraId="381AE505" w14:textId="77777777" w:rsidR="00C23ACB" w:rsidRDefault="00C23ACB" w:rsidP="00EE3AA5"/>
    <w:p w14:paraId="31B9ADF6" w14:textId="4E6E14B8" w:rsidR="00EE3AA5" w:rsidRDefault="00C561ED" w:rsidP="00EE3AA5">
      <w:r>
        <w:t>Discussion: Members a</w:t>
      </w:r>
      <w:r w:rsidR="00EE3AA5">
        <w:t xml:space="preserve">ppreciate </w:t>
      </w:r>
      <w:r>
        <w:t>of scope of mission and vision and a</w:t>
      </w:r>
      <w:r w:rsidR="00EE3AA5">
        <w:t xml:space="preserve">greed </w:t>
      </w:r>
      <w:r>
        <w:t xml:space="preserve">it is </w:t>
      </w:r>
      <w:r w:rsidR="00EE3AA5">
        <w:t xml:space="preserve">well done and captures the essence of FCA. </w:t>
      </w:r>
    </w:p>
    <w:p w14:paraId="3B53874B" w14:textId="77777777" w:rsidR="00EE3AA5" w:rsidRDefault="00EE3AA5" w:rsidP="00EE3AA5"/>
    <w:p w14:paraId="0E7A1952" w14:textId="43CC4E97" w:rsidR="00EE3AA5" w:rsidRPr="004B5891" w:rsidRDefault="00EE3AA5" w:rsidP="00EE3AA5">
      <w:pPr>
        <w:rPr>
          <w:color w:val="FF0000"/>
        </w:rPr>
      </w:pPr>
      <w:r w:rsidRPr="004B5891">
        <w:rPr>
          <w:color w:val="FF0000"/>
        </w:rPr>
        <w:t xml:space="preserve">Recommendation to </w:t>
      </w:r>
      <w:r w:rsidR="001C3CB0" w:rsidRPr="004B5891">
        <w:rPr>
          <w:color w:val="FF0000"/>
        </w:rPr>
        <w:t xml:space="preserve">tighten the mission statement </w:t>
      </w:r>
      <w:r w:rsidRPr="004B5891">
        <w:rPr>
          <w:color w:val="FF0000"/>
        </w:rPr>
        <w:t xml:space="preserve">and revisit on Saturday. </w:t>
      </w:r>
      <w:r w:rsidR="001C3CB0" w:rsidRPr="004B5891">
        <w:rPr>
          <w:color w:val="FF0000"/>
        </w:rPr>
        <w:t xml:space="preserve">Trustees asked </w:t>
      </w:r>
      <w:r w:rsidRPr="004B5891">
        <w:rPr>
          <w:color w:val="FF0000"/>
        </w:rPr>
        <w:t>to send suggestions for one sentence statement that encompasses the mission.</w:t>
      </w:r>
    </w:p>
    <w:p w14:paraId="7D2A26CB" w14:textId="77777777" w:rsidR="00EE3AA5" w:rsidRDefault="00EE3AA5" w:rsidP="00EE3AA5"/>
    <w:p w14:paraId="551F28F0" w14:textId="77777777" w:rsidR="00EE3AA5" w:rsidRPr="001C3CB0" w:rsidRDefault="00EE3AA5" w:rsidP="00EE3AA5">
      <w:pPr>
        <w:rPr>
          <w:b/>
        </w:rPr>
      </w:pPr>
      <w:r w:rsidRPr="001C3CB0">
        <w:rPr>
          <w:b/>
        </w:rPr>
        <w:t>Publications committee:</w:t>
      </w:r>
    </w:p>
    <w:p w14:paraId="27726E4F" w14:textId="77777777" w:rsidR="00EE3AA5" w:rsidRDefault="00EE3AA5" w:rsidP="00EE3AA5"/>
    <w:p w14:paraId="6BFE8E7C" w14:textId="4DA0C459" w:rsidR="00EE3AA5" w:rsidRPr="00C23ACB" w:rsidRDefault="00EE3AA5" w:rsidP="00EE3AA5">
      <w:pPr>
        <w:rPr>
          <w:color w:val="FF0000"/>
        </w:rPr>
      </w:pPr>
      <w:r w:rsidRPr="00C23ACB">
        <w:rPr>
          <w:color w:val="FF0000"/>
        </w:rPr>
        <w:t>Suggest</w:t>
      </w:r>
      <w:r w:rsidR="0064265A" w:rsidRPr="00C23ACB">
        <w:rPr>
          <w:color w:val="FF0000"/>
        </w:rPr>
        <w:t xml:space="preserve">ion by Karen to add brochure about value of </w:t>
      </w:r>
      <w:r w:rsidRPr="00C23ACB">
        <w:rPr>
          <w:color w:val="FF0000"/>
        </w:rPr>
        <w:t xml:space="preserve">medical devices </w:t>
      </w:r>
      <w:r w:rsidR="0064265A" w:rsidRPr="00C23ACB">
        <w:rPr>
          <w:color w:val="FF0000"/>
        </w:rPr>
        <w:t xml:space="preserve">and implants removed from the dead. There’s a market for those that contain precious metals. </w:t>
      </w:r>
    </w:p>
    <w:p w14:paraId="1FAD1752" w14:textId="77777777" w:rsidR="00EE3AA5" w:rsidRPr="00C23ACB" w:rsidRDefault="00EE3AA5" w:rsidP="00EE3AA5">
      <w:pPr>
        <w:rPr>
          <w:color w:val="FF0000"/>
        </w:rPr>
      </w:pPr>
    </w:p>
    <w:p w14:paraId="4E646A66" w14:textId="77777777" w:rsidR="00EE3AA5" w:rsidRPr="00C23ACB" w:rsidRDefault="00EE3AA5" w:rsidP="00EE3AA5">
      <w:pPr>
        <w:rPr>
          <w:color w:val="FF0000"/>
        </w:rPr>
      </w:pPr>
      <w:r w:rsidRPr="00C23ACB">
        <w:rPr>
          <w:color w:val="FF0000"/>
        </w:rPr>
        <w:t>Suggestion to poll affiliates for their opinions on publication and web with the affiliate relations committee.</w:t>
      </w:r>
    </w:p>
    <w:p w14:paraId="7D529B13" w14:textId="77777777" w:rsidR="00EE3AA5" w:rsidRDefault="00EE3AA5" w:rsidP="00EE3AA5"/>
    <w:p w14:paraId="651427CE" w14:textId="77777777" w:rsidR="00EE3AA5" w:rsidRDefault="00EE3AA5" w:rsidP="00EE3AA5">
      <w:r>
        <w:t>Discussion on options for sharing templates and page space with affiliates.</w:t>
      </w:r>
    </w:p>
    <w:p w14:paraId="5147E612" w14:textId="77777777" w:rsidR="00EE3AA5" w:rsidRDefault="00EE3AA5" w:rsidP="00EE3AA5"/>
    <w:p w14:paraId="4E523161" w14:textId="34FB50CC" w:rsidR="00EE3AA5" w:rsidRPr="00C23ACB" w:rsidRDefault="00EE3AA5" w:rsidP="00EE3AA5">
      <w:pPr>
        <w:rPr>
          <w:color w:val="FF0000"/>
        </w:rPr>
      </w:pPr>
      <w:r w:rsidRPr="00C23ACB">
        <w:rPr>
          <w:color w:val="FF0000"/>
        </w:rPr>
        <w:t>Josh will explore possibil</w:t>
      </w:r>
      <w:r w:rsidR="0064265A" w:rsidRPr="00C23ACB">
        <w:rPr>
          <w:color w:val="FF0000"/>
        </w:rPr>
        <w:t>ities with Brian Shaughnessy.</w:t>
      </w:r>
    </w:p>
    <w:p w14:paraId="423D4535" w14:textId="77777777" w:rsidR="00EE3AA5" w:rsidRDefault="00EE3AA5" w:rsidP="00EE3AA5"/>
    <w:p w14:paraId="4394DC78" w14:textId="02C725D4" w:rsidR="00EE3AA5" w:rsidRDefault="00EE3AA5" w:rsidP="00EE3AA5">
      <w:r>
        <w:t xml:space="preserve">IDEA </w:t>
      </w:r>
      <w:r w:rsidR="0064265A">
        <w:t>: Austin affiliate share</w:t>
      </w:r>
      <w:r w:rsidR="00C23ACB">
        <w:t>s</w:t>
      </w:r>
      <w:r w:rsidR="0064265A">
        <w:t xml:space="preserve"> their r</w:t>
      </w:r>
      <w:r>
        <w:t xml:space="preserve">efrigerator magnets </w:t>
      </w:r>
      <w:r w:rsidR="0064265A">
        <w:t>and suggest</w:t>
      </w:r>
      <w:r w:rsidR="00C23ACB">
        <w:t>s</w:t>
      </w:r>
      <w:r w:rsidR="0064265A">
        <w:t xml:space="preserve"> them as swag as they are “cheap and fun.”</w:t>
      </w:r>
    </w:p>
    <w:p w14:paraId="40DAB5BF" w14:textId="77777777" w:rsidR="00EE3AA5" w:rsidRDefault="00EE3AA5" w:rsidP="00EE3AA5"/>
    <w:p w14:paraId="217B252C" w14:textId="05082ED6" w:rsidR="00EE3AA5" w:rsidRPr="0064265A" w:rsidRDefault="0064265A" w:rsidP="00EE3AA5">
      <w:pPr>
        <w:rPr>
          <w:b/>
        </w:rPr>
      </w:pPr>
      <w:r w:rsidRPr="0064265A">
        <w:rPr>
          <w:b/>
        </w:rPr>
        <w:t>Personnel:</w:t>
      </w:r>
      <w:r w:rsidR="00EE3AA5" w:rsidRPr="0064265A">
        <w:rPr>
          <w:b/>
        </w:rPr>
        <w:t xml:space="preserve"> </w:t>
      </w:r>
    </w:p>
    <w:p w14:paraId="0C4DD916" w14:textId="77777777" w:rsidR="00EE3AA5" w:rsidRDefault="00EE3AA5" w:rsidP="00EE3AA5"/>
    <w:p w14:paraId="218DDB24" w14:textId="6EF8E503" w:rsidR="00EE3AA5" w:rsidRDefault="0064265A" w:rsidP="00EE3AA5">
      <w:r>
        <w:t xml:space="preserve">Discussion: </w:t>
      </w:r>
      <w:r w:rsidR="00EE3AA5">
        <w:t xml:space="preserve">Jean feels the job descriptions need to be more specific with more detail.    Personnel committee will work with Josh to develop a description for jobs that covers more specifics and protects Josh from being micro-managed. </w:t>
      </w:r>
    </w:p>
    <w:p w14:paraId="5A1CA5C1" w14:textId="77777777" w:rsidR="00EE3AA5" w:rsidRDefault="00EE3AA5" w:rsidP="00EE3AA5"/>
    <w:p w14:paraId="180FC75D" w14:textId="77777777" w:rsidR="00EE3AA5" w:rsidRDefault="00EE3AA5" w:rsidP="00EE3AA5">
      <w:r>
        <w:t xml:space="preserve">Personnel committee will talk during lunch. </w:t>
      </w:r>
    </w:p>
    <w:p w14:paraId="306003FE" w14:textId="77777777" w:rsidR="00EE3AA5" w:rsidRDefault="00EE3AA5" w:rsidP="00EE3AA5"/>
    <w:p w14:paraId="5D76A3D7" w14:textId="77777777" w:rsidR="0064265A" w:rsidRDefault="00EE3AA5" w:rsidP="00EE3AA5">
      <w:pPr>
        <w:rPr>
          <w:b/>
        </w:rPr>
      </w:pPr>
      <w:r w:rsidRPr="0064265A">
        <w:rPr>
          <w:b/>
        </w:rPr>
        <w:t xml:space="preserve">Affiliate relations: </w:t>
      </w:r>
    </w:p>
    <w:p w14:paraId="44984F4A" w14:textId="77777777" w:rsidR="0064265A" w:rsidRPr="0064265A" w:rsidRDefault="0064265A" w:rsidP="00EE3AA5">
      <w:pPr>
        <w:rPr>
          <w:b/>
        </w:rPr>
      </w:pPr>
    </w:p>
    <w:p w14:paraId="6E85EC81" w14:textId="2B7863C5" w:rsidR="00EE3AA5" w:rsidRDefault="00EE3AA5" w:rsidP="00EE3AA5">
      <w:r>
        <w:t xml:space="preserve">Jean suggests affiliates are a melting pot … four different types and we need to make sure we are an effective umbrella organization. </w:t>
      </w:r>
    </w:p>
    <w:p w14:paraId="0F0E685F" w14:textId="77777777" w:rsidR="0064265A" w:rsidRDefault="0064265A" w:rsidP="00EE3AA5"/>
    <w:p w14:paraId="22CF0AC6" w14:textId="23643362" w:rsidR="00EE3AA5" w:rsidRDefault="0064265A" w:rsidP="00EE3AA5">
      <w:r>
        <w:t>Discussion: Consider creating a monthly newsletter or devising a check-in system so that affiliates hear from FCA.</w:t>
      </w:r>
      <w:r w:rsidR="00EE3AA5">
        <w:t xml:space="preserve">  </w:t>
      </w:r>
    </w:p>
    <w:p w14:paraId="7BDD15C8" w14:textId="77777777" w:rsidR="00EE3AA5" w:rsidRDefault="00EE3AA5" w:rsidP="00EE3AA5"/>
    <w:p w14:paraId="6B99A146" w14:textId="4C160353" w:rsidR="00EE3AA5" w:rsidRDefault="00EE3AA5" w:rsidP="00EE3AA5">
      <w:r>
        <w:t>Discussion</w:t>
      </w:r>
      <w:r w:rsidR="0064265A">
        <w:t>: N</w:t>
      </w:r>
      <w:r>
        <w:t xml:space="preserve">umbers </w:t>
      </w:r>
      <w:r w:rsidR="0064265A">
        <w:t xml:space="preserve">of affiliates </w:t>
      </w:r>
      <w:r>
        <w:t xml:space="preserve">are decreasing but it’s because of merging, not dissolution. </w:t>
      </w:r>
      <w:r w:rsidR="00507CAA">
        <w:t>I</w:t>
      </w:r>
      <w:r>
        <w:t>t might be more effective for smaller, less functional affiliates to merge</w:t>
      </w:r>
      <w:r w:rsidR="0064265A">
        <w:t>,</w:t>
      </w:r>
      <w:r>
        <w:t xml:space="preserve"> than to continue alone.  </w:t>
      </w:r>
    </w:p>
    <w:p w14:paraId="7FCCF1F0" w14:textId="77777777" w:rsidR="00EE3AA5" w:rsidRDefault="00EE3AA5" w:rsidP="00EE3AA5"/>
    <w:p w14:paraId="746A7999" w14:textId="642EB3A9" w:rsidR="00EE3AA5" w:rsidRPr="00C23ACB" w:rsidRDefault="00C23ACB" w:rsidP="00EE3AA5">
      <w:pPr>
        <w:rPr>
          <w:color w:val="FF0000"/>
        </w:rPr>
      </w:pPr>
      <w:r w:rsidRPr="00C23ACB">
        <w:rPr>
          <w:color w:val="FF0000"/>
        </w:rPr>
        <w:t>Marcy volunteers</w:t>
      </w:r>
      <w:r w:rsidR="00EE3AA5" w:rsidRPr="00C23ACB">
        <w:rPr>
          <w:color w:val="FF0000"/>
        </w:rPr>
        <w:t xml:space="preserve"> to update the affiliate directory form with web addresses and without mailing addresses. </w:t>
      </w:r>
    </w:p>
    <w:p w14:paraId="33C7D4B3" w14:textId="77777777" w:rsidR="00EE3AA5" w:rsidRPr="00C23ACB" w:rsidRDefault="00EE3AA5" w:rsidP="00EE3AA5">
      <w:pPr>
        <w:rPr>
          <w:color w:val="FF0000"/>
        </w:rPr>
      </w:pPr>
    </w:p>
    <w:p w14:paraId="1437A315" w14:textId="77777777" w:rsidR="00EE3AA5" w:rsidRDefault="00EE3AA5" w:rsidP="00EE3AA5">
      <w:r>
        <w:t>BREAK FOR LUNCH AT NOON</w:t>
      </w:r>
    </w:p>
    <w:p w14:paraId="35781E1E" w14:textId="77777777" w:rsidR="00EE3AA5" w:rsidRDefault="00EE3AA5" w:rsidP="00EE3AA5"/>
    <w:p w14:paraId="5C28354C" w14:textId="77777777" w:rsidR="00EE3AA5" w:rsidRPr="0064265A" w:rsidRDefault="00EE3AA5" w:rsidP="00EE3AA5">
      <w:pPr>
        <w:rPr>
          <w:b/>
        </w:rPr>
      </w:pPr>
      <w:r w:rsidRPr="0064265A">
        <w:rPr>
          <w:b/>
        </w:rPr>
        <w:t xml:space="preserve">Review of policies:  </w:t>
      </w:r>
    </w:p>
    <w:p w14:paraId="0D917AA1" w14:textId="77777777" w:rsidR="00EE3AA5" w:rsidRDefault="00EE3AA5" w:rsidP="00EE3AA5"/>
    <w:p w14:paraId="03067658" w14:textId="77777777" w:rsidR="008A367C" w:rsidRDefault="00EE3AA5" w:rsidP="00EE3AA5">
      <w:r w:rsidRPr="0064265A">
        <w:rPr>
          <w:b/>
        </w:rPr>
        <w:t>Record retention policy:</w:t>
      </w:r>
      <w:r>
        <w:t xml:space="preserve"> </w:t>
      </w:r>
    </w:p>
    <w:p w14:paraId="7765A6BF" w14:textId="77777777" w:rsidR="008A367C" w:rsidRDefault="008A367C" w:rsidP="00EE3AA5"/>
    <w:p w14:paraId="211A3A0C" w14:textId="29F6AD5E" w:rsidR="00EE3AA5" w:rsidRDefault="00EE3AA5" w:rsidP="00EE3AA5">
      <w:r>
        <w:t>Make edits to indicate it’s updated, for FCA. As of this date, we are adopting this policy and will revisit at next meeting if appropriate. No objections from the board.</w:t>
      </w:r>
    </w:p>
    <w:p w14:paraId="0631A3BF" w14:textId="77777777" w:rsidR="00EE3AA5" w:rsidRDefault="00EE3AA5" w:rsidP="00EE3AA5"/>
    <w:p w14:paraId="39639182" w14:textId="77777777" w:rsidR="00EE3AA5" w:rsidRDefault="00EE3AA5" w:rsidP="00EE3AA5">
      <w:r>
        <w:t>Conflict of interest will take more review. Jean, Josh and Ruth will work on that via telephone conference toward end of October and will share it for review.</w:t>
      </w:r>
    </w:p>
    <w:p w14:paraId="3BD1E7C4" w14:textId="77777777" w:rsidR="00EE3AA5" w:rsidRDefault="00EE3AA5" w:rsidP="00EE3AA5"/>
    <w:p w14:paraId="7EB5253D" w14:textId="53DA44F4" w:rsidR="00EE3AA5" w:rsidRPr="0064265A" w:rsidRDefault="0064265A" w:rsidP="00EE3AA5">
      <w:pPr>
        <w:rPr>
          <w:color w:val="FF0000"/>
        </w:rPr>
      </w:pPr>
      <w:r w:rsidRPr="0064265A">
        <w:rPr>
          <w:color w:val="FF0000"/>
        </w:rPr>
        <w:t xml:space="preserve">Action: </w:t>
      </w:r>
      <w:r w:rsidR="00EE3AA5" w:rsidRPr="0064265A">
        <w:rPr>
          <w:color w:val="FF0000"/>
        </w:rPr>
        <w:t>Agreement to adopt Whistle Blower Policy with minor revisions.</w:t>
      </w:r>
    </w:p>
    <w:p w14:paraId="0662899A" w14:textId="77777777" w:rsidR="00EE3AA5" w:rsidRPr="0064265A" w:rsidRDefault="00EE3AA5" w:rsidP="00EE3AA5">
      <w:pPr>
        <w:rPr>
          <w:color w:val="FF0000"/>
        </w:rPr>
      </w:pPr>
    </w:p>
    <w:p w14:paraId="0D4596EA" w14:textId="779438B4" w:rsidR="00EE3AA5" w:rsidRPr="0064265A" w:rsidRDefault="0064265A" w:rsidP="00EE3AA5">
      <w:pPr>
        <w:rPr>
          <w:color w:val="FF0000"/>
        </w:rPr>
      </w:pPr>
      <w:r w:rsidRPr="0064265A">
        <w:rPr>
          <w:color w:val="FF0000"/>
        </w:rPr>
        <w:t xml:space="preserve">Action: </w:t>
      </w:r>
      <w:r w:rsidR="00EE3AA5" w:rsidRPr="0064265A">
        <w:rPr>
          <w:color w:val="FF0000"/>
        </w:rPr>
        <w:t>Agreement</w:t>
      </w:r>
      <w:r w:rsidRPr="0064265A">
        <w:rPr>
          <w:color w:val="FF0000"/>
        </w:rPr>
        <w:t xml:space="preserve"> to adopt the electronic policy.</w:t>
      </w:r>
    </w:p>
    <w:p w14:paraId="41BB4ACD" w14:textId="77777777" w:rsidR="00EE3AA5" w:rsidRDefault="00EE3AA5" w:rsidP="00EE3AA5"/>
    <w:p w14:paraId="4931725D" w14:textId="337BA944" w:rsidR="00EE3AA5" w:rsidRPr="00507CAA" w:rsidRDefault="008A367C" w:rsidP="00EE3AA5">
      <w:pPr>
        <w:rPr>
          <w:b/>
        </w:rPr>
      </w:pPr>
      <w:r>
        <w:rPr>
          <w:b/>
        </w:rPr>
        <w:t>5. FINANCE AND FUNDRAISING</w:t>
      </w:r>
    </w:p>
    <w:p w14:paraId="08FD361A" w14:textId="77777777" w:rsidR="00EE3AA5" w:rsidRDefault="00EE3AA5" w:rsidP="00EE3AA5"/>
    <w:p w14:paraId="7CE47872" w14:textId="67C74476" w:rsidR="00EE3AA5" w:rsidRDefault="00507CAA" w:rsidP="00EE3AA5">
      <w:r>
        <w:t xml:space="preserve">Josh reminds board </w:t>
      </w:r>
      <w:r w:rsidR="00EE3AA5">
        <w:t xml:space="preserve">of the process of reimbursement for board expenses and donation to FCA for tax deduction purposes. </w:t>
      </w:r>
    </w:p>
    <w:p w14:paraId="6EAF4BC2" w14:textId="77777777" w:rsidR="00C23ACB" w:rsidRDefault="00C23ACB" w:rsidP="00EE3AA5"/>
    <w:p w14:paraId="63EDA29A" w14:textId="73FFF179" w:rsidR="00EE3AA5" w:rsidRPr="00507CAA" w:rsidRDefault="00EE3AA5" w:rsidP="00EE3AA5">
      <w:pPr>
        <w:rPr>
          <w:color w:val="0000FF"/>
        </w:rPr>
      </w:pPr>
      <w:r w:rsidRPr="00507CAA">
        <w:rPr>
          <w:color w:val="0000FF"/>
        </w:rPr>
        <w:t>Motion</w:t>
      </w:r>
      <w:r w:rsidR="00507CAA" w:rsidRPr="00507CAA">
        <w:rPr>
          <w:color w:val="0000FF"/>
        </w:rPr>
        <w:t xml:space="preserve"> by Marcy: Add $5,000 for a new website. Second by Karen.</w:t>
      </w:r>
    </w:p>
    <w:p w14:paraId="2E83CB15" w14:textId="77777777" w:rsidR="00EE3AA5" w:rsidRDefault="00EE3AA5" w:rsidP="00EE3AA5"/>
    <w:p w14:paraId="1112B601" w14:textId="77777777" w:rsidR="00EE3AA5" w:rsidRPr="00507CAA" w:rsidRDefault="00EE3AA5" w:rsidP="00EE3AA5">
      <w:pPr>
        <w:rPr>
          <w:color w:val="0000FF"/>
        </w:rPr>
      </w:pPr>
      <w:r w:rsidRPr="00507CAA">
        <w:rPr>
          <w:color w:val="0000FF"/>
        </w:rPr>
        <w:t>Jean moves to amend it to $10,000. Marcy seconds.</w:t>
      </w:r>
    </w:p>
    <w:p w14:paraId="15DD01E2" w14:textId="77777777" w:rsidR="00EE3AA5" w:rsidRDefault="00EE3AA5" w:rsidP="00EE3AA5"/>
    <w:p w14:paraId="5A9DF372" w14:textId="7D63F1AC" w:rsidR="00EE3AA5" w:rsidRPr="00507CAA" w:rsidRDefault="00EE3AA5" w:rsidP="00EE3AA5">
      <w:pPr>
        <w:rPr>
          <w:color w:val="FF0000"/>
        </w:rPr>
      </w:pPr>
      <w:r w:rsidRPr="00507CAA">
        <w:rPr>
          <w:color w:val="FF0000"/>
        </w:rPr>
        <w:t>M</w:t>
      </w:r>
      <w:r w:rsidR="001C3CB0" w:rsidRPr="00507CAA">
        <w:rPr>
          <w:color w:val="FF0000"/>
        </w:rPr>
        <w:t xml:space="preserve">otion postponed </w:t>
      </w:r>
      <w:r w:rsidRPr="00507CAA">
        <w:rPr>
          <w:color w:val="FF0000"/>
        </w:rPr>
        <w:t>to first item of business on the agenda Sunday morning.</w:t>
      </w:r>
    </w:p>
    <w:p w14:paraId="78914D07" w14:textId="77777777" w:rsidR="00EE3AA5" w:rsidRDefault="00EE3AA5" w:rsidP="00EE3AA5"/>
    <w:p w14:paraId="6813DA78" w14:textId="77777777" w:rsidR="00507CAA" w:rsidRDefault="00507CAA" w:rsidP="00EE3AA5">
      <w:pPr>
        <w:rPr>
          <w:b/>
        </w:rPr>
      </w:pPr>
      <w:r w:rsidRPr="00507CAA">
        <w:rPr>
          <w:b/>
        </w:rPr>
        <w:t>Board giving:</w:t>
      </w:r>
    </w:p>
    <w:p w14:paraId="629A60F8" w14:textId="77777777" w:rsidR="00507CAA" w:rsidRDefault="00507CAA" w:rsidP="00EE3AA5">
      <w:pPr>
        <w:rPr>
          <w:b/>
        </w:rPr>
      </w:pPr>
    </w:p>
    <w:p w14:paraId="39834A8D" w14:textId="7CCFCE86" w:rsidR="00507CAA" w:rsidRDefault="00507CAA" w:rsidP="00EE3AA5">
      <w:r w:rsidRPr="00507CAA">
        <w:t>Various discussions:</w:t>
      </w:r>
    </w:p>
    <w:p w14:paraId="4B32D993" w14:textId="77777777" w:rsidR="00507CAA" w:rsidRPr="00507CAA" w:rsidRDefault="00507CAA" w:rsidP="00EE3AA5"/>
    <w:p w14:paraId="794505F8" w14:textId="135966BE" w:rsidR="00EE3AA5" w:rsidRDefault="00EE3AA5" w:rsidP="00EE3AA5">
      <w:r>
        <w:t xml:space="preserve">Josh points out that simply paying expenses is not giving. Ruth encourages members to make a monthly pledge.  </w:t>
      </w:r>
    </w:p>
    <w:p w14:paraId="6802E1D1" w14:textId="77777777" w:rsidR="00EE3AA5" w:rsidRDefault="00EE3AA5" w:rsidP="00EE3AA5"/>
    <w:p w14:paraId="519E1054" w14:textId="1C8F7265" w:rsidR="00EE3AA5" w:rsidRDefault="00507CAA" w:rsidP="00EE3AA5">
      <w:r>
        <w:t xml:space="preserve">Cultivating large donors. To that end Josh is going on a fundraising tour of New England in the fall. </w:t>
      </w:r>
    </w:p>
    <w:p w14:paraId="37E53497" w14:textId="77777777" w:rsidR="00EE3AA5" w:rsidRDefault="00EE3AA5" w:rsidP="00EE3AA5"/>
    <w:p w14:paraId="53CE3EE2" w14:textId="77777777" w:rsidR="008A367C" w:rsidRDefault="008A367C" w:rsidP="00EE3AA5"/>
    <w:p w14:paraId="2A4F33C1" w14:textId="652DDAF7" w:rsidR="008A367C" w:rsidRPr="008A367C" w:rsidRDefault="008A367C" w:rsidP="00EE3AA5">
      <w:pPr>
        <w:rPr>
          <w:b/>
        </w:rPr>
      </w:pPr>
      <w:r w:rsidRPr="008A367C">
        <w:rPr>
          <w:b/>
        </w:rPr>
        <w:t>6. ONGOING PROJECTS</w:t>
      </w:r>
    </w:p>
    <w:p w14:paraId="3B8129D0" w14:textId="77777777" w:rsidR="008A367C" w:rsidRDefault="008A367C" w:rsidP="00EE3AA5"/>
    <w:p w14:paraId="6F1F6908" w14:textId="77777777" w:rsidR="00EE3AA5" w:rsidRDefault="00EE3AA5" w:rsidP="00EE3AA5">
      <w:r>
        <w:t xml:space="preserve">Discussion regarding distinguishing FCA from affiliates in the consumer’s mind. </w:t>
      </w:r>
    </w:p>
    <w:p w14:paraId="230D527E" w14:textId="77777777" w:rsidR="00EE3AA5" w:rsidRDefault="00EE3AA5" w:rsidP="00EE3AA5"/>
    <w:p w14:paraId="5122658B" w14:textId="77777777" w:rsidR="00EE3AA5" w:rsidRDefault="00EE3AA5" w:rsidP="00EE3AA5">
      <w:r>
        <w:t>Short report of FCA/CFA funeral price survey with 10 affiliates.</w:t>
      </w:r>
    </w:p>
    <w:p w14:paraId="2F9E610F" w14:textId="77777777" w:rsidR="00EE3AA5" w:rsidRDefault="00EE3AA5" w:rsidP="00EE3AA5"/>
    <w:p w14:paraId="69FE54F0" w14:textId="77777777" w:rsidR="00EE3AA5" w:rsidRPr="00C23ACB" w:rsidRDefault="00EE3AA5" w:rsidP="00EE3AA5">
      <w:pPr>
        <w:rPr>
          <w:color w:val="FF0000"/>
        </w:rPr>
      </w:pPr>
      <w:r w:rsidRPr="00C23ACB">
        <w:rPr>
          <w:color w:val="FF0000"/>
        </w:rPr>
        <w:t>Josh will be connecting with Caitlyn Doughty to talk about producing videos for FCA.</w:t>
      </w:r>
    </w:p>
    <w:p w14:paraId="5D0D68E2" w14:textId="77777777" w:rsidR="00EE3AA5" w:rsidRPr="00C23ACB" w:rsidRDefault="00EE3AA5" w:rsidP="00EE3AA5">
      <w:pPr>
        <w:rPr>
          <w:color w:val="FF0000"/>
        </w:rPr>
      </w:pPr>
    </w:p>
    <w:p w14:paraId="667D7CF1" w14:textId="3BDA95C2" w:rsidR="00EE3AA5" w:rsidRDefault="00EE3AA5" w:rsidP="00EE3AA5">
      <w:r>
        <w:t>Chapter vs. Federation system. Some</w:t>
      </w:r>
      <w:r w:rsidR="00507CAA">
        <w:t xml:space="preserve"> problems with some affiliates. W</w:t>
      </w:r>
      <w:r>
        <w:t>e have no power to stop</w:t>
      </w:r>
      <w:r w:rsidR="00507CAA">
        <w:t xml:space="preserve"> them from doing certain things. </w:t>
      </w:r>
      <w:r>
        <w:t xml:space="preserve">The chapter model could eliminate rogue behavior.  </w:t>
      </w:r>
      <w:r w:rsidR="00507CAA">
        <w:t>There are p</w:t>
      </w:r>
      <w:r>
        <w:t>ros and cons but one thing certain – it will cost a lot of money.</w:t>
      </w:r>
    </w:p>
    <w:p w14:paraId="4BAFFCD5" w14:textId="77777777" w:rsidR="00507CAA" w:rsidRDefault="00507CAA" w:rsidP="00EE3AA5"/>
    <w:p w14:paraId="772F1765" w14:textId="6FDFD49F" w:rsidR="00EE3AA5" w:rsidRDefault="00EE3AA5" w:rsidP="00EE3AA5">
      <w:r>
        <w:t xml:space="preserve">Ruth poses question </w:t>
      </w:r>
      <w:r w:rsidR="00507CAA">
        <w:t xml:space="preserve">– </w:t>
      </w:r>
      <w:r>
        <w:t>is there a way to get control without going to chapter system?</w:t>
      </w:r>
    </w:p>
    <w:p w14:paraId="64A16278" w14:textId="77777777" w:rsidR="00EE3AA5" w:rsidRDefault="00EE3AA5" w:rsidP="00EE3AA5"/>
    <w:p w14:paraId="4ACA5725" w14:textId="4F7E1363" w:rsidR="00507CAA" w:rsidRDefault="00507CAA" w:rsidP="00EE3AA5">
      <w:pPr>
        <w:rPr>
          <w:b/>
        </w:rPr>
      </w:pPr>
      <w:r w:rsidRPr="00507CAA">
        <w:rPr>
          <w:b/>
        </w:rPr>
        <w:t>Guest speaker, Eric Neuhaus</w:t>
      </w:r>
    </w:p>
    <w:p w14:paraId="32BA9ADA" w14:textId="77777777" w:rsidR="00507CAA" w:rsidRPr="00507CAA" w:rsidRDefault="00507CAA" w:rsidP="00EE3AA5">
      <w:pPr>
        <w:rPr>
          <w:b/>
        </w:rPr>
      </w:pPr>
    </w:p>
    <w:p w14:paraId="2E9A58C1" w14:textId="2AEFE4E3" w:rsidR="00EE3AA5" w:rsidRDefault="00507CAA" w:rsidP="00EE3AA5">
      <w:r>
        <w:t xml:space="preserve">Explains that </w:t>
      </w:r>
      <w:r w:rsidR="00EE3AA5">
        <w:t>online sp</w:t>
      </w:r>
      <w:r>
        <w:t xml:space="preserve">ace for death tech is undefined, </w:t>
      </w:r>
      <w:r w:rsidR="00EE3AA5">
        <w:t xml:space="preserve">but changing. When it does change, where does FCA want to be?  </w:t>
      </w:r>
      <w:r>
        <w:t xml:space="preserve">We must target our audience. Is it middle-aged women? We have to market to our demographic. Eric suggests </w:t>
      </w:r>
      <w:r w:rsidR="00EE3AA5">
        <w:t>that FCA embrace home funeral movements.</w:t>
      </w:r>
    </w:p>
    <w:p w14:paraId="724BA0CD" w14:textId="77777777" w:rsidR="00EE3AA5" w:rsidRDefault="00EE3AA5" w:rsidP="00EE3AA5"/>
    <w:p w14:paraId="5A64DD9E" w14:textId="77777777" w:rsidR="00EE3AA5" w:rsidRDefault="00EE3AA5" w:rsidP="00EE3AA5">
      <w:r>
        <w:t>Meeting adjourned at 4:30.</w:t>
      </w:r>
    </w:p>
    <w:p w14:paraId="6CDC5504" w14:textId="77777777" w:rsidR="00271C8C" w:rsidRDefault="00271C8C" w:rsidP="00EE3AA5"/>
    <w:p w14:paraId="583A318D" w14:textId="77777777" w:rsidR="00271C8C" w:rsidRDefault="00271C8C" w:rsidP="00EE3AA5"/>
    <w:p w14:paraId="3B37925C" w14:textId="1943649B" w:rsidR="00EE3AA5" w:rsidRPr="008A367C" w:rsidRDefault="00EE3AA5" w:rsidP="00EE3AA5">
      <w:pPr>
        <w:rPr>
          <w:b/>
        </w:rPr>
      </w:pPr>
      <w:r w:rsidRPr="008A367C">
        <w:rPr>
          <w:b/>
        </w:rPr>
        <w:t>SUN</w:t>
      </w:r>
      <w:r w:rsidR="00271C8C">
        <w:rPr>
          <w:b/>
        </w:rPr>
        <w:t>DAY, September 7</w:t>
      </w:r>
    </w:p>
    <w:p w14:paraId="712F4E71" w14:textId="77777777" w:rsidR="00507CAA" w:rsidRDefault="00507CAA" w:rsidP="00EE3AA5"/>
    <w:p w14:paraId="5CBAA57E" w14:textId="3EE12D80" w:rsidR="00EE3AA5" w:rsidRDefault="00EE3AA5" w:rsidP="00EE3AA5">
      <w:r>
        <w:t>Ruth: Call to order</w:t>
      </w:r>
      <w:r w:rsidR="00507CAA">
        <w:t xml:space="preserve"> at 9:06 a.m.</w:t>
      </w:r>
    </w:p>
    <w:p w14:paraId="58CAA52B" w14:textId="77777777" w:rsidR="00507CAA" w:rsidRPr="008A367C" w:rsidRDefault="00507CAA" w:rsidP="00EE3AA5"/>
    <w:p w14:paraId="7F6BB05B" w14:textId="68288A4F" w:rsidR="00EE3AA5" w:rsidRPr="008A367C" w:rsidRDefault="00507CAA" w:rsidP="00EE3AA5">
      <w:r w:rsidRPr="008A367C">
        <w:t>Josh excused for executive session.</w:t>
      </w:r>
    </w:p>
    <w:p w14:paraId="7D258C1A" w14:textId="77777777" w:rsidR="004B5891" w:rsidRDefault="004B5891" w:rsidP="00EE3AA5"/>
    <w:p w14:paraId="0EA04E00" w14:textId="670E2840" w:rsidR="00EE3AA5" w:rsidRPr="004B5891" w:rsidRDefault="004B5891" w:rsidP="00EE3AA5">
      <w:pPr>
        <w:rPr>
          <w:color w:val="0000FF"/>
        </w:rPr>
      </w:pPr>
      <w:r w:rsidRPr="004B5891">
        <w:rPr>
          <w:color w:val="0000FF"/>
        </w:rPr>
        <w:t xml:space="preserve">Motion by Rod: </w:t>
      </w:r>
      <w:r w:rsidR="00EE3AA5" w:rsidRPr="004B5891">
        <w:rPr>
          <w:color w:val="0000FF"/>
        </w:rPr>
        <w:t xml:space="preserve">At the Spring 2015 meeting the board will adopt new job descriptions with recommended salary and benefit packages. These will be developed by the personnel committee. </w:t>
      </w:r>
    </w:p>
    <w:p w14:paraId="36DD1218" w14:textId="77777777" w:rsidR="00EE3AA5" w:rsidRPr="004B5891" w:rsidRDefault="00EE3AA5" w:rsidP="00EE3AA5">
      <w:pPr>
        <w:rPr>
          <w:color w:val="0000FF"/>
        </w:rPr>
      </w:pPr>
      <w:r w:rsidRPr="004B5891">
        <w:rPr>
          <w:color w:val="0000FF"/>
        </w:rPr>
        <w:t>The positions will be posted.</w:t>
      </w:r>
    </w:p>
    <w:p w14:paraId="5A0BF01E" w14:textId="77777777" w:rsidR="00EE3AA5" w:rsidRPr="004B5891" w:rsidRDefault="00EE3AA5" w:rsidP="00EE3AA5">
      <w:pPr>
        <w:rPr>
          <w:color w:val="0000FF"/>
        </w:rPr>
      </w:pPr>
      <w:r w:rsidRPr="004B5891">
        <w:rPr>
          <w:color w:val="0000FF"/>
        </w:rPr>
        <w:t>The positions will be assumed January 2016.</w:t>
      </w:r>
    </w:p>
    <w:p w14:paraId="1707A118" w14:textId="77777777" w:rsidR="00EE3AA5" w:rsidRPr="004B5891" w:rsidRDefault="00EE3AA5" w:rsidP="00EE3AA5">
      <w:pPr>
        <w:rPr>
          <w:color w:val="0000FF"/>
        </w:rPr>
      </w:pPr>
      <w:r w:rsidRPr="004B5891">
        <w:rPr>
          <w:color w:val="0000FF"/>
        </w:rPr>
        <w:t>Until further notice, salaries are frozen.</w:t>
      </w:r>
    </w:p>
    <w:p w14:paraId="252B0D52" w14:textId="77777777" w:rsidR="004B5891" w:rsidRDefault="004B5891" w:rsidP="00EE3AA5"/>
    <w:p w14:paraId="1ABBC24E" w14:textId="57E4C969" w:rsidR="00EE3AA5" w:rsidRPr="004B5891" w:rsidRDefault="004B5891" w:rsidP="00EE3AA5">
      <w:pPr>
        <w:rPr>
          <w:color w:val="0000FF"/>
        </w:rPr>
      </w:pPr>
      <w:r w:rsidRPr="004B5891">
        <w:rPr>
          <w:color w:val="0000FF"/>
        </w:rPr>
        <w:t>Jean seconds.</w:t>
      </w:r>
    </w:p>
    <w:p w14:paraId="3019E0BC" w14:textId="77777777" w:rsidR="00EE3AA5" w:rsidRDefault="00EE3AA5" w:rsidP="00EE3AA5"/>
    <w:p w14:paraId="6BCF6130" w14:textId="77777777" w:rsidR="00EE3AA5" w:rsidRDefault="00EE3AA5" w:rsidP="00EE3AA5">
      <w:r>
        <w:t>Discussion:  Explanation of thought process for revising the job descriptions.</w:t>
      </w:r>
    </w:p>
    <w:p w14:paraId="0DD066ED" w14:textId="77777777" w:rsidR="00EE3AA5" w:rsidRDefault="00EE3AA5" w:rsidP="00EE3AA5"/>
    <w:p w14:paraId="0F094893" w14:textId="561F6D44" w:rsidR="00EE3AA5" w:rsidRPr="004B5891" w:rsidRDefault="008A367C" w:rsidP="00EE3AA5">
      <w:pPr>
        <w:rPr>
          <w:color w:val="0000FF"/>
        </w:rPr>
      </w:pPr>
      <w:r>
        <w:rPr>
          <w:color w:val="0000FF"/>
        </w:rPr>
        <w:t>Motion passes without objection.</w:t>
      </w:r>
    </w:p>
    <w:p w14:paraId="7231E4E6" w14:textId="77777777" w:rsidR="00EE3AA5" w:rsidRDefault="00EE3AA5" w:rsidP="00EE3AA5"/>
    <w:p w14:paraId="6EE8C76A" w14:textId="3F003116" w:rsidR="00EE3AA5" w:rsidRPr="004B5891" w:rsidRDefault="00EE3AA5" w:rsidP="00EE3AA5">
      <w:pPr>
        <w:rPr>
          <w:color w:val="0000FF"/>
        </w:rPr>
      </w:pPr>
      <w:r w:rsidRPr="004B5891">
        <w:rPr>
          <w:color w:val="0000FF"/>
        </w:rPr>
        <w:t>Jean MOVES TO remove the two percen</w:t>
      </w:r>
      <w:r w:rsidR="004B5891" w:rsidRPr="004B5891">
        <w:rPr>
          <w:color w:val="0000FF"/>
        </w:rPr>
        <w:t>t increase in salaries for office staff and</w:t>
      </w:r>
      <w:r w:rsidRPr="004B5891">
        <w:rPr>
          <w:color w:val="0000FF"/>
        </w:rPr>
        <w:t xml:space="preserve"> </w:t>
      </w:r>
    </w:p>
    <w:p w14:paraId="227203E0" w14:textId="0567F455" w:rsidR="00EE3AA5" w:rsidRPr="004B5891" w:rsidRDefault="00EE3AA5" w:rsidP="00EE3AA5">
      <w:pPr>
        <w:rPr>
          <w:color w:val="0000FF"/>
        </w:rPr>
      </w:pPr>
      <w:r w:rsidRPr="004B5891">
        <w:rPr>
          <w:color w:val="0000FF"/>
        </w:rPr>
        <w:t>to add $10,000 to the telecommunications line.</w:t>
      </w:r>
    </w:p>
    <w:p w14:paraId="0B0B6C0A" w14:textId="77777777" w:rsidR="00EE3AA5" w:rsidRPr="004B5891" w:rsidRDefault="00EE3AA5" w:rsidP="00EE3AA5">
      <w:pPr>
        <w:rPr>
          <w:color w:val="0000FF"/>
        </w:rPr>
      </w:pPr>
    </w:p>
    <w:p w14:paraId="503C6FEF" w14:textId="173D3204" w:rsidR="00EE3AA5" w:rsidRPr="004B5891" w:rsidRDefault="004B5891" w:rsidP="00EE3AA5">
      <w:pPr>
        <w:rPr>
          <w:color w:val="0000FF"/>
        </w:rPr>
      </w:pPr>
      <w:r>
        <w:rPr>
          <w:color w:val="0000FF"/>
        </w:rPr>
        <w:t>Marcy seconds.</w:t>
      </w:r>
    </w:p>
    <w:p w14:paraId="399EF56C" w14:textId="77777777" w:rsidR="00EE3AA5" w:rsidRPr="004B5891" w:rsidRDefault="00EE3AA5" w:rsidP="00EE3AA5">
      <w:pPr>
        <w:rPr>
          <w:color w:val="0000FF"/>
        </w:rPr>
      </w:pPr>
    </w:p>
    <w:p w14:paraId="223A02A8" w14:textId="0EAFBDD8" w:rsidR="00EE3AA5" w:rsidRPr="004B5891" w:rsidRDefault="004B5891" w:rsidP="00EE3AA5">
      <w:pPr>
        <w:rPr>
          <w:color w:val="0000FF"/>
        </w:rPr>
      </w:pPr>
      <w:r>
        <w:rPr>
          <w:color w:val="0000FF"/>
        </w:rPr>
        <w:t>Motion passes without</w:t>
      </w:r>
      <w:r w:rsidR="008A367C">
        <w:rPr>
          <w:color w:val="0000FF"/>
        </w:rPr>
        <w:t xml:space="preserve"> objection.</w:t>
      </w:r>
    </w:p>
    <w:p w14:paraId="445441E6" w14:textId="77777777" w:rsidR="00EE3AA5" w:rsidRDefault="00EE3AA5" w:rsidP="00EE3AA5"/>
    <w:p w14:paraId="6F70E3AD" w14:textId="1E96229D" w:rsidR="00EE3AA5" w:rsidRPr="004B5891" w:rsidRDefault="004B5891" w:rsidP="00EE3AA5">
      <w:pPr>
        <w:rPr>
          <w:color w:val="3366FF"/>
        </w:rPr>
      </w:pPr>
      <w:r w:rsidRPr="004B5891">
        <w:rPr>
          <w:color w:val="3366FF"/>
        </w:rPr>
        <w:t>Jean</w:t>
      </w:r>
      <w:r w:rsidR="00EE3AA5" w:rsidRPr="004B5891">
        <w:rPr>
          <w:color w:val="3366FF"/>
        </w:rPr>
        <w:t xml:space="preserve"> moves to approve budget as amended.</w:t>
      </w:r>
    </w:p>
    <w:p w14:paraId="4D8E254F" w14:textId="77777777" w:rsidR="004B5891" w:rsidRPr="004B5891" w:rsidRDefault="004B5891" w:rsidP="00EE3AA5">
      <w:pPr>
        <w:rPr>
          <w:color w:val="3366FF"/>
        </w:rPr>
      </w:pPr>
    </w:p>
    <w:p w14:paraId="58DB5CDB" w14:textId="109E1A3D" w:rsidR="00EE3AA5" w:rsidRPr="004B5891" w:rsidRDefault="004B5891" w:rsidP="00EE3AA5">
      <w:pPr>
        <w:rPr>
          <w:color w:val="3366FF"/>
        </w:rPr>
      </w:pPr>
      <w:r w:rsidRPr="004B5891">
        <w:rPr>
          <w:color w:val="3366FF"/>
        </w:rPr>
        <w:t xml:space="preserve">Jim </w:t>
      </w:r>
      <w:r w:rsidR="00EE3AA5" w:rsidRPr="004B5891">
        <w:rPr>
          <w:color w:val="3366FF"/>
        </w:rPr>
        <w:t>seconded.</w:t>
      </w:r>
    </w:p>
    <w:p w14:paraId="613A219D" w14:textId="77777777" w:rsidR="004B5891" w:rsidRPr="004B5891" w:rsidRDefault="004B5891" w:rsidP="00EE3AA5">
      <w:pPr>
        <w:rPr>
          <w:color w:val="3366FF"/>
        </w:rPr>
      </w:pPr>
    </w:p>
    <w:p w14:paraId="728624E2" w14:textId="3C50EFA6" w:rsidR="00EE3AA5" w:rsidRPr="004B5891" w:rsidRDefault="004B5891" w:rsidP="00EE3AA5">
      <w:pPr>
        <w:rPr>
          <w:color w:val="3366FF"/>
        </w:rPr>
      </w:pPr>
      <w:r>
        <w:rPr>
          <w:color w:val="3366FF"/>
        </w:rPr>
        <w:t>Motion passes</w:t>
      </w:r>
      <w:r w:rsidRPr="004B5891">
        <w:rPr>
          <w:color w:val="3366FF"/>
        </w:rPr>
        <w:t xml:space="preserve"> without objection.</w:t>
      </w:r>
    </w:p>
    <w:p w14:paraId="1F41DE73" w14:textId="77777777" w:rsidR="00EE3AA5" w:rsidRDefault="00EE3AA5" w:rsidP="00EE3AA5"/>
    <w:p w14:paraId="3CFFAE6E" w14:textId="6F8EC952" w:rsidR="00EE3AA5" w:rsidRDefault="008A367C" w:rsidP="00EE3AA5">
      <w:pPr>
        <w:rPr>
          <w:b/>
        </w:rPr>
      </w:pPr>
      <w:r>
        <w:rPr>
          <w:b/>
        </w:rPr>
        <w:t xml:space="preserve">7. </w:t>
      </w:r>
      <w:r w:rsidR="004B5891">
        <w:rPr>
          <w:b/>
        </w:rPr>
        <w:t xml:space="preserve">2016 </w:t>
      </w:r>
      <w:r>
        <w:rPr>
          <w:b/>
        </w:rPr>
        <w:t>BIENNIAL CONFERENCE</w:t>
      </w:r>
    </w:p>
    <w:p w14:paraId="6D1CC034" w14:textId="77777777" w:rsidR="008A367C" w:rsidRPr="004B5891" w:rsidRDefault="008A367C" w:rsidP="00EE3AA5">
      <w:pPr>
        <w:rPr>
          <w:b/>
        </w:rPr>
      </w:pPr>
    </w:p>
    <w:p w14:paraId="37D384D5" w14:textId="77777777" w:rsidR="00EE3AA5" w:rsidRDefault="00EE3AA5" w:rsidP="00EE3AA5">
      <w:r>
        <w:t xml:space="preserve">Discussion:  Atlanta affiliate has extended invitation to host conference there.  </w:t>
      </w:r>
    </w:p>
    <w:p w14:paraId="669AE7CB" w14:textId="77777777" w:rsidR="004B5891" w:rsidRDefault="00EE3AA5" w:rsidP="00EE3AA5">
      <w:r>
        <w:t xml:space="preserve">Benefits: Opportunities for media coverage via Clark Howard. Airport is a hub.  We should try to get the general public to our meetings.  </w:t>
      </w:r>
    </w:p>
    <w:p w14:paraId="612E4310" w14:textId="77777777" w:rsidR="004B5891" w:rsidRDefault="004B5891" w:rsidP="00EE3AA5"/>
    <w:p w14:paraId="489BB52C" w14:textId="798E3FB0" w:rsidR="00EE3AA5" w:rsidRPr="008A367C" w:rsidRDefault="00EE3AA5" w:rsidP="00EE3AA5">
      <w:pPr>
        <w:rPr>
          <w:color w:val="FF0000"/>
        </w:rPr>
      </w:pPr>
      <w:r w:rsidRPr="008A367C">
        <w:rPr>
          <w:color w:val="FF0000"/>
        </w:rPr>
        <w:t xml:space="preserve">Discussion </w:t>
      </w:r>
      <w:r w:rsidR="004B5891" w:rsidRPr="008A367C">
        <w:rPr>
          <w:color w:val="FF0000"/>
        </w:rPr>
        <w:t>about</w:t>
      </w:r>
      <w:r w:rsidRPr="008A367C">
        <w:rPr>
          <w:color w:val="FF0000"/>
        </w:rPr>
        <w:t xml:space="preserve"> expanding scope of presentations</w:t>
      </w:r>
      <w:r w:rsidR="004B5891" w:rsidRPr="008A367C">
        <w:rPr>
          <w:color w:val="FF0000"/>
        </w:rPr>
        <w:t>. Karen could do a “surrogate” session, for example.</w:t>
      </w:r>
      <w:r w:rsidRPr="008A367C">
        <w:rPr>
          <w:color w:val="FF0000"/>
        </w:rPr>
        <w:t xml:space="preserve"> </w:t>
      </w:r>
    </w:p>
    <w:p w14:paraId="18823200" w14:textId="77777777" w:rsidR="00EE3AA5" w:rsidRDefault="00EE3AA5" w:rsidP="00EE3AA5"/>
    <w:p w14:paraId="55C4FBBF" w14:textId="1A8D9EBF" w:rsidR="00EE3AA5" w:rsidRPr="004B5891" w:rsidRDefault="00EE3AA5" w:rsidP="00EE3AA5">
      <w:pPr>
        <w:rPr>
          <w:color w:val="0000FF"/>
        </w:rPr>
      </w:pPr>
      <w:r w:rsidRPr="004B5891">
        <w:rPr>
          <w:color w:val="0000FF"/>
        </w:rPr>
        <w:t>J</w:t>
      </w:r>
      <w:r w:rsidR="004B5891" w:rsidRPr="004B5891">
        <w:rPr>
          <w:color w:val="0000FF"/>
        </w:rPr>
        <w:t>ean</w:t>
      </w:r>
      <w:r w:rsidRPr="004B5891">
        <w:rPr>
          <w:color w:val="0000FF"/>
        </w:rPr>
        <w:t xml:space="preserve"> moves that we work with Memorial Society of Georgia to plan 2016 conference in Atlanta.</w:t>
      </w:r>
    </w:p>
    <w:p w14:paraId="00FAAEC0" w14:textId="77777777" w:rsidR="00EE3AA5" w:rsidRPr="004B5891" w:rsidRDefault="00EE3AA5" w:rsidP="00EE3AA5">
      <w:pPr>
        <w:rPr>
          <w:color w:val="0000FF"/>
        </w:rPr>
      </w:pPr>
    </w:p>
    <w:p w14:paraId="2C0E9F7E" w14:textId="77777777" w:rsidR="00EE3AA5" w:rsidRPr="004B5891" w:rsidRDefault="00EE3AA5" w:rsidP="00EE3AA5">
      <w:pPr>
        <w:rPr>
          <w:color w:val="0000FF"/>
        </w:rPr>
      </w:pPr>
      <w:r w:rsidRPr="004B5891">
        <w:rPr>
          <w:color w:val="0000FF"/>
        </w:rPr>
        <w:t>Holly seconds.</w:t>
      </w:r>
    </w:p>
    <w:p w14:paraId="46CFAE07" w14:textId="77777777" w:rsidR="004B5891" w:rsidRPr="004B5891" w:rsidRDefault="004B5891" w:rsidP="00EE3AA5">
      <w:pPr>
        <w:rPr>
          <w:color w:val="0000FF"/>
        </w:rPr>
      </w:pPr>
    </w:p>
    <w:p w14:paraId="28542DFE" w14:textId="59D1F92A" w:rsidR="004B5891" w:rsidRPr="004B5891" w:rsidRDefault="004B5891" w:rsidP="00EE3AA5">
      <w:pPr>
        <w:rPr>
          <w:color w:val="0000FF"/>
        </w:rPr>
      </w:pPr>
      <w:r w:rsidRPr="004B5891">
        <w:rPr>
          <w:color w:val="0000FF"/>
        </w:rPr>
        <w:t>Motion passes without objection.</w:t>
      </w:r>
    </w:p>
    <w:p w14:paraId="480970E7" w14:textId="77777777" w:rsidR="00EE3AA5" w:rsidRPr="008A367C" w:rsidRDefault="00EE3AA5" w:rsidP="00EE3AA5">
      <w:pPr>
        <w:rPr>
          <w:b/>
        </w:rPr>
      </w:pPr>
    </w:p>
    <w:p w14:paraId="2D3D21E0" w14:textId="298DBE6A" w:rsidR="00EE3AA5" w:rsidRPr="008A367C" w:rsidRDefault="004B5891" w:rsidP="00EE3AA5">
      <w:pPr>
        <w:rPr>
          <w:b/>
        </w:rPr>
      </w:pPr>
      <w:r w:rsidRPr="008A367C">
        <w:rPr>
          <w:b/>
        </w:rPr>
        <w:t>Partner</w:t>
      </w:r>
      <w:r w:rsidR="00EE3AA5" w:rsidRPr="008A367C">
        <w:rPr>
          <w:b/>
        </w:rPr>
        <w:t xml:space="preserve"> organizations: </w:t>
      </w:r>
    </w:p>
    <w:p w14:paraId="460FD21D" w14:textId="77777777" w:rsidR="004B5891" w:rsidRDefault="004B5891" w:rsidP="00EE3AA5"/>
    <w:p w14:paraId="1D496957" w14:textId="77B9C3A1" w:rsidR="00EE3AA5" w:rsidRPr="004B5891" w:rsidRDefault="004B5891" w:rsidP="00EE3AA5">
      <w:pPr>
        <w:rPr>
          <w:color w:val="FF0000"/>
        </w:rPr>
      </w:pPr>
      <w:r w:rsidRPr="004B5891">
        <w:rPr>
          <w:color w:val="FF0000"/>
        </w:rPr>
        <w:t>We need to figure out ho</w:t>
      </w:r>
      <w:r w:rsidR="00EE3AA5" w:rsidRPr="004B5891">
        <w:rPr>
          <w:color w:val="FF0000"/>
        </w:rPr>
        <w:t>w</w:t>
      </w:r>
      <w:r w:rsidRPr="004B5891">
        <w:rPr>
          <w:color w:val="FF0000"/>
        </w:rPr>
        <w:t xml:space="preserve"> to be better friends with Hosp</w:t>
      </w:r>
      <w:r w:rsidR="00EE3AA5" w:rsidRPr="004B5891">
        <w:rPr>
          <w:color w:val="FF0000"/>
        </w:rPr>
        <w:t xml:space="preserve">ice and </w:t>
      </w:r>
      <w:r w:rsidRPr="004B5891">
        <w:rPr>
          <w:color w:val="FF0000"/>
        </w:rPr>
        <w:t>p</w:t>
      </w:r>
      <w:r w:rsidR="00EE3AA5" w:rsidRPr="004B5891">
        <w:rPr>
          <w:color w:val="FF0000"/>
        </w:rPr>
        <w:t xml:space="preserve">alliative </w:t>
      </w:r>
      <w:r w:rsidR="008A367C">
        <w:rPr>
          <w:color w:val="FF0000"/>
        </w:rPr>
        <w:t>c</w:t>
      </w:r>
      <w:r w:rsidR="00EE3AA5" w:rsidRPr="004B5891">
        <w:rPr>
          <w:color w:val="FF0000"/>
        </w:rPr>
        <w:t>are programs.</w:t>
      </w:r>
    </w:p>
    <w:p w14:paraId="245AF5B7" w14:textId="77777777" w:rsidR="00EE3AA5" w:rsidRDefault="00EE3AA5" w:rsidP="00EE3AA5"/>
    <w:p w14:paraId="50912F6B" w14:textId="42C6467E" w:rsidR="00EE3AA5" w:rsidRPr="004B5891" w:rsidRDefault="004B5891" w:rsidP="00EE3AA5">
      <w:pPr>
        <w:rPr>
          <w:color w:val="3366FF"/>
        </w:rPr>
      </w:pPr>
      <w:r w:rsidRPr="004B5891">
        <w:rPr>
          <w:color w:val="3366FF"/>
        </w:rPr>
        <w:t>Move</w:t>
      </w:r>
      <w:r w:rsidR="00EE3AA5" w:rsidRPr="004B5891">
        <w:rPr>
          <w:color w:val="3366FF"/>
        </w:rPr>
        <w:t xml:space="preserve"> to have Jane Creech </w:t>
      </w:r>
      <w:r>
        <w:rPr>
          <w:color w:val="3366FF"/>
        </w:rPr>
        <w:t xml:space="preserve">(consultant) </w:t>
      </w:r>
      <w:r w:rsidR="00EE3AA5" w:rsidRPr="004B5891">
        <w:rPr>
          <w:color w:val="3366FF"/>
        </w:rPr>
        <w:t>come to the spring meeting to help us develop specific goals and deadlines for a strategic plan for 3, 5, 10 years.</w:t>
      </w:r>
    </w:p>
    <w:p w14:paraId="6CD4EFB7" w14:textId="77777777" w:rsidR="00EE3AA5" w:rsidRPr="004B5891" w:rsidRDefault="00EE3AA5" w:rsidP="00EE3AA5">
      <w:pPr>
        <w:rPr>
          <w:color w:val="3366FF"/>
        </w:rPr>
      </w:pPr>
    </w:p>
    <w:p w14:paraId="3FFD2323" w14:textId="5CCC056D" w:rsidR="00EE3AA5" w:rsidRPr="004B5891" w:rsidRDefault="004B5891" w:rsidP="00EE3AA5">
      <w:pPr>
        <w:rPr>
          <w:color w:val="3366FF"/>
        </w:rPr>
      </w:pPr>
      <w:r w:rsidRPr="004B5891">
        <w:rPr>
          <w:color w:val="3366FF"/>
        </w:rPr>
        <w:t>Holly seconds.</w:t>
      </w:r>
    </w:p>
    <w:p w14:paraId="5158F56C" w14:textId="77777777" w:rsidR="004B5891" w:rsidRPr="004B5891" w:rsidRDefault="004B5891" w:rsidP="00EE3AA5">
      <w:pPr>
        <w:rPr>
          <w:color w:val="3366FF"/>
        </w:rPr>
      </w:pPr>
    </w:p>
    <w:p w14:paraId="7335D966" w14:textId="14CACA79" w:rsidR="004B5891" w:rsidRPr="004B5891" w:rsidRDefault="004B5891" w:rsidP="00EE3AA5">
      <w:pPr>
        <w:rPr>
          <w:color w:val="3366FF"/>
        </w:rPr>
      </w:pPr>
      <w:r w:rsidRPr="004B5891">
        <w:rPr>
          <w:color w:val="3366FF"/>
        </w:rPr>
        <w:t>Motion passes without objection.</w:t>
      </w:r>
    </w:p>
    <w:p w14:paraId="0397D793" w14:textId="77777777" w:rsidR="004B5891" w:rsidRDefault="004B5891" w:rsidP="00EE3AA5"/>
    <w:p w14:paraId="5B7AE7AC" w14:textId="77777777" w:rsidR="00EE3AA5" w:rsidRPr="004B5891" w:rsidRDefault="00EE3AA5" w:rsidP="00EE3AA5">
      <w:pPr>
        <w:rPr>
          <w:color w:val="FF0000"/>
        </w:rPr>
      </w:pPr>
      <w:r>
        <w:t xml:space="preserve">Discussion: </w:t>
      </w:r>
      <w:r w:rsidRPr="004B5891">
        <w:rPr>
          <w:color w:val="FF0000"/>
        </w:rPr>
        <w:t>Spring meeting in Denver will try for April 25,26. Karen will check with Jane Creech to see if she is available.</w:t>
      </w:r>
    </w:p>
    <w:p w14:paraId="1516A8B3" w14:textId="77777777" w:rsidR="00EE3AA5" w:rsidRDefault="00EE3AA5" w:rsidP="00EE3AA5"/>
    <w:p w14:paraId="21528E21" w14:textId="622A41B2" w:rsidR="00EE3AA5" w:rsidRDefault="00EE3AA5" w:rsidP="00EE3AA5">
      <w:r>
        <w:t>Discussion regarding conflict of interest: Ruth reminds us that we need to remember that our affiliation wit</w:t>
      </w:r>
      <w:r w:rsidR="00C23ACB">
        <w:t xml:space="preserve">h FCA supersedes our affiliations </w:t>
      </w:r>
      <w:r>
        <w:t xml:space="preserve">with our affiliates when we are making decisions at the FCA meetings and operating in FCA capacities. </w:t>
      </w:r>
    </w:p>
    <w:p w14:paraId="3B832591" w14:textId="7AC30185" w:rsidR="00715456" w:rsidRDefault="00EE3AA5" w:rsidP="00845993">
      <w:r>
        <w:t>Ruth and Jean revised the conflict of interest policy to reflect suggested changes and also added a conflict of interest clause.</w:t>
      </w:r>
    </w:p>
    <w:p w14:paraId="261E527D" w14:textId="77777777" w:rsidR="008A367C" w:rsidRDefault="008A367C" w:rsidP="00845993"/>
    <w:p w14:paraId="744F52F5" w14:textId="222E8122" w:rsidR="008A367C" w:rsidRDefault="008A367C" w:rsidP="00845993">
      <w:r>
        <w:t xml:space="preserve">Meeting adjourned at 2 p.m. </w:t>
      </w:r>
    </w:p>
    <w:p w14:paraId="69BA7F52" w14:textId="77777777" w:rsidR="00642ECB" w:rsidRDefault="00642ECB" w:rsidP="00845993"/>
    <w:p w14:paraId="237576FB" w14:textId="77777777" w:rsidR="00642ECB" w:rsidRDefault="00642ECB" w:rsidP="00845993"/>
    <w:p w14:paraId="4732C9F4" w14:textId="489E9EE8" w:rsidR="00A87B05" w:rsidRDefault="00271C8C" w:rsidP="00845993">
      <w:r>
        <w:t>Following the meeting, Jim Null announced his resignation due to health concerns.</w:t>
      </w:r>
    </w:p>
    <w:sectPr w:rsidR="00A87B05" w:rsidSect="00271C8C">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8C2D8" w14:textId="77777777" w:rsidR="00870C74" w:rsidRDefault="00870C74" w:rsidP="00870C74">
      <w:r>
        <w:separator/>
      </w:r>
    </w:p>
  </w:endnote>
  <w:endnote w:type="continuationSeparator" w:id="0">
    <w:p w14:paraId="729F91E1" w14:textId="77777777" w:rsidR="00870C74" w:rsidRDefault="00870C74" w:rsidP="0087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A8DF" w14:textId="77777777" w:rsidR="00870C74" w:rsidRDefault="00870C74" w:rsidP="00783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85CE01" w14:textId="77777777" w:rsidR="00870C74" w:rsidRDefault="00870C74" w:rsidP="00870C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87FF1" w14:textId="77777777" w:rsidR="00870C74" w:rsidRDefault="00870C74" w:rsidP="00783B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643">
      <w:rPr>
        <w:rStyle w:val="PageNumber"/>
        <w:noProof/>
      </w:rPr>
      <w:t>1</w:t>
    </w:r>
    <w:r>
      <w:rPr>
        <w:rStyle w:val="PageNumber"/>
      </w:rPr>
      <w:fldChar w:fldCharType="end"/>
    </w:r>
  </w:p>
  <w:p w14:paraId="7E20DFD9" w14:textId="77777777" w:rsidR="00870C74" w:rsidRDefault="00870C74" w:rsidP="00870C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14B33" w14:textId="77777777" w:rsidR="00870C74" w:rsidRDefault="00870C74" w:rsidP="00870C74">
      <w:r>
        <w:separator/>
      </w:r>
    </w:p>
  </w:footnote>
  <w:footnote w:type="continuationSeparator" w:id="0">
    <w:p w14:paraId="1F137C1D" w14:textId="77777777" w:rsidR="00870C74" w:rsidRDefault="00870C74" w:rsidP="00870C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04AE"/>
    <w:multiLevelType w:val="hybridMultilevel"/>
    <w:tmpl w:val="799A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23532"/>
    <w:multiLevelType w:val="hybridMultilevel"/>
    <w:tmpl w:val="E0D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F5BA5"/>
    <w:multiLevelType w:val="hybridMultilevel"/>
    <w:tmpl w:val="0CA4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A299C"/>
    <w:multiLevelType w:val="hybridMultilevel"/>
    <w:tmpl w:val="DDE2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E40D15"/>
    <w:multiLevelType w:val="hybridMultilevel"/>
    <w:tmpl w:val="87D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07221"/>
    <w:multiLevelType w:val="hybridMultilevel"/>
    <w:tmpl w:val="6F72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621F21"/>
    <w:multiLevelType w:val="hybridMultilevel"/>
    <w:tmpl w:val="BFEA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55CF9"/>
    <w:multiLevelType w:val="hybridMultilevel"/>
    <w:tmpl w:val="F0E0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931BC"/>
    <w:multiLevelType w:val="hybridMultilevel"/>
    <w:tmpl w:val="7D6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35437C"/>
    <w:multiLevelType w:val="hybridMultilevel"/>
    <w:tmpl w:val="DC228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A076E"/>
    <w:multiLevelType w:val="hybridMultilevel"/>
    <w:tmpl w:val="7BA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9D4653"/>
    <w:multiLevelType w:val="hybridMultilevel"/>
    <w:tmpl w:val="42A4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45036"/>
    <w:multiLevelType w:val="hybridMultilevel"/>
    <w:tmpl w:val="3C1425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CB6317"/>
    <w:multiLevelType w:val="hybridMultilevel"/>
    <w:tmpl w:val="1D5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B92C11"/>
    <w:multiLevelType w:val="hybridMultilevel"/>
    <w:tmpl w:val="A7E2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10"/>
  </w:num>
  <w:num w:numId="5">
    <w:abstractNumId w:val="11"/>
  </w:num>
  <w:num w:numId="6">
    <w:abstractNumId w:val="9"/>
  </w:num>
  <w:num w:numId="7">
    <w:abstractNumId w:val="1"/>
  </w:num>
  <w:num w:numId="8">
    <w:abstractNumId w:val="5"/>
  </w:num>
  <w:num w:numId="9">
    <w:abstractNumId w:val="2"/>
  </w:num>
  <w:num w:numId="10">
    <w:abstractNumId w:val="0"/>
  </w:num>
  <w:num w:numId="11">
    <w:abstractNumId w:val="3"/>
  </w:num>
  <w:num w:numId="12">
    <w:abstractNumId w:val="14"/>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4"/>
    <w:rsid w:val="00004C53"/>
    <w:rsid w:val="00007A97"/>
    <w:rsid w:val="00015722"/>
    <w:rsid w:val="00026D32"/>
    <w:rsid w:val="00084FC0"/>
    <w:rsid w:val="000A3F29"/>
    <w:rsid w:val="000E1C05"/>
    <w:rsid w:val="000E4743"/>
    <w:rsid w:val="00153A76"/>
    <w:rsid w:val="001C3CB0"/>
    <w:rsid w:val="001D12D3"/>
    <w:rsid w:val="001E233B"/>
    <w:rsid w:val="002338C5"/>
    <w:rsid w:val="00242980"/>
    <w:rsid w:val="00271C8C"/>
    <w:rsid w:val="003B6D97"/>
    <w:rsid w:val="003E6D87"/>
    <w:rsid w:val="00444CAF"/>
    <w:rsid w:val="00484243"/>
    <w:rsid w:val="004B5891"/>
    <w:rsid w:val="00507CAA"/>
    <w:rsid w:val="0051785A"/>
    <w:rsid w:val="00523ECE"/>
    <w:rsid w:val="0064265A"/>
    <w:rsid w:val="00642ECB"/>
    <w:rsid w:val="006B08C1"/>
    <w:rsid w:val="00715456"/>
    <w:rsid w:val="00792986"/>
    <w:rsid w:val="007A2BC3"/>
    <w:rsid w:val="007C0A3D"/>
    <w:rsid w:val="007D13CD"/>
    <w:rsid w:val="00806D5C"/>
    <w:rsid w:val="00845993"/>
    <w:rsid w:val="00870C74"/>
    <w:rsid w:val="008A367C"/>
    <w:rsid w:val="009C2F74"/>
    <w:rsid w:val="00A81DDC"/>
    <w:rsid w:val="00A87B05"/>
    <w:rsid w:val="00BC232C"/>
    <w:rsid w:val="00BC4E93"/>
    <w:rsid w:val="00BE1EA4"/>
    <w:rsid w:val="00C21B11"/>
    <w:rsid w:val="00C23ACB"/>
    <w:rsid w:val="00C27343"/>
    <w:rsid w:val="00C561ED"/>
    <w:rsid w:val="00C855C3"/>
    <w:rsid w:val="00C9308A"/>
    <w:rsid w:val="00CC1F8F"/>
    <w:rsid w:val="00D03234"/>
    <w:rsid w:val="00D27408"/>
    <w:rsid w:val="00DB19BD"/>
    <w:rsid w:val="00DC7469"/>
    <w:rsid w:val="00E13102"/>
    <w:rsid w:val="00E30EF6"/>
    <w:rsid w:val="00E35A48"/>
    <w:rsid w:val="00E4432F"/>
    <w:rsid w:val="00EC31A0"/>
    <w:rsid w:val="00EE3AA5"/>
    <w:rsid w:val="00F1756B"/>
    <w:rsid w:val="00F31176"/>
    <w:rsid w:val="00FB4EFB"/>
    <w:rsid w:val="00FD0643"/>
    <w:rsid w:val="00FE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867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97"/>
    <w:pPr>
      <w:ind w:left="720"/>
      <w:contextualSpacing/>
    </w:pPr>
  </w:style>
  <w:style w:type="character" w:styleId="Strong">
    <w:name w:val="Strong"/>
    <w:basedOn w:val="DefaultParagraphFont"/>
    <w:uiPriority w:val="22"/>
    <w:qFormat/>
    <w:rsid w:val="00EE3AA5"/>
    <w:rPr>
      <w:b/>
      <w:bCs/>
    </w:rPr>
  </w:style>
  <w:style w:type="character" w:styleId="LineNumber">
    <w:name w:val="line number"/>
    <w:basedOn w:val="DefaultParagraphFont"/>
    <w:uiPriority w:val="99"/>
    <w:semiHidden/>
    <w:unhideWhenUsed/>
    <w:rsid w:val="00271C8C"/>
  </w:style>
  <w:style w:type="paragraph" w:styleId="Footer">
    <w:name w:val="footer"/>
    <w:basedOn w:val="Normal"/>
    <w:link w:val="FooterChar"/>
    <w:uiPriority w:val="99"/>
    <w:unhideWhenUsed/>
    <w:rsid w:val="00870C74"/>
    <w:pPr>
      <w:tabs>
        <w:tab w:val="center" w:pos="4320"/>
        <w:tab w:val="right" w:pos="8640"/>
      </w:tabs>
    </w:pPr>
  </w:style>
  <w:style w:type="character" w:customStyle="1" w:styleId="FooterChar">
    <w:name w:val="Footer Char"/>
    <w:basedOn w:val="DefaultParagraphFont"/>
    <w:link w:val="Footer"/>
    <w:uiPriority w:val="99"/>
    <w:rsid w:val="00870C74"/>
  </w:style>
  <w:style w:type="character" w:styleId="PageNumber">
    <w:name w:val="page number"/>
    <w:basedOn w:val="DefaultParagraphFont"/>
    <w:uiPriority w:val="99"/>
    <w:semiHidden/>
    <w:unhideWhenUsed/>
    <w:rsid w:val="00870C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D97"/>
    <w:pPr>
      <w:ind w:left="720"/>
      <w:contextualSpacing/>
    </w:pPr>
  </w:style>
  <w:style w:type="character" w:styleId="Strong">
    <w:name w:val="Strong"/>
    <w:basedOn w:val="DefaultParagraphFont"/>
    <w:uiPriority w:val="22"/>
    <w:qFormat/>
    <w:rsid w:val="00EE3AA5"/>
    <w:rPr>
      <w:b/>
      <w:bCs/>
    </w:rPr>
  </w:style>
  <w:style w:type="character" w:styleId="LineNumber">
    <w:name w:val="line number"/>
    <w:basedOn w:val="DefaultParagraphFont"/>
    <w:uiPriority w:val="99"/>
    <w:semiHidden/>
    <w:unhideWhenUsed/>
    <w:rsid w:val="00271C8C"/>
  </w:style>
  <w:style w:type="paragraph" w:styleId="Footer">
    <w:name w:val="footer"/>
    <w:basedOn w:val="Normal"/>
    <w:link w:val="FooterChar"/>
    <w:uiPriority w:val="99"/>
    <w:unhideWhenUsed/>
    <w:rsid w:val="00870C74"/>
    <w:pPr>
      <w:tabs>
        <w:tab w:val="center" w:pos="4320"/>
        <w:tab w:val="right" w:pos="8640"/>
      </w:tabs>
    </w:pPr>
  </w:style>
  <w:style w:type="character" w:customStyle="1" w:styleId="FooterChar">
    <w:name w:val="Footer Char"/>
    <w:basedOn w:val="DefaultParagraphFont"/>
    <w:link w:val="Footer"/>
    <w:uiPriority w:val="99"/>
    <w:rsid w:val="00870C74"/>
  </w:style>
  <w:style w:type="character" w:styleId="PageNumber">
    <w:name w:val="page number"/>
    <w:basedOn w:val="DefaultParagraphFont"/>
    <w:uiPriority w:val="99"/>
    <w:semiHidden/>
    <w:unhideWhenUsed/>
    <w:rsid w:val="0087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Holly Gilbert</cp:lastModifiedBy>
  <cp:revision>4</cp:revision>
  <dcterms:created xsi:type="dcterms:W3CDTF">2014-09-20T13:28:00Z</dcterms:created>
  <dcterms:modified xsi:type="dcterms:W3CDTF">2014-09-26T12:32:00Z</dcterms:modified>
</cp:coreProperties>
</file>