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F7F9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4699F24B" w14:textId="4FF5C5DF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C12A06">
        <w:rPr>
          <w:sz w:val="28"/>
          <w:szCs w:val="28"/>
        </w:rPr>
        <w:t xml:space="preserve">Videoconference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</w:p>
    <w:p w14:paraId="2D1B55DC" w14:textId="6F7C60BE" w:rsidR="009059A4" w:rsidRDefault="00464811" w:rsidP="009059A4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19</w:t>
      </w:r>
      <w:r w:rsidR="009059A4">
        <w:rPr>
          <w:sz w:val="28"/>
          <w:szCs w:val="28"/>
        </w:rPr>
        <w:t>, 2018</w:t>
      </w:r>
    </w:p>
    <w:p w14:paraId="7890D5AD" w14:textId="33E87ED1" w:rsidR="00D63B84" w:rsidRDefault="00D63B84" w:rsidP="00D63B84"/>
    <w:p w14:paraId="694CC133" w14:textId="77777777" w:rsidR="0071442D" w:rsidRDefault="0071442D" w:rsidP="0071442D">
      <w:pPr>
        <w:jc w:val="center"/>
      </w:pPr>
    </w:p>
    <w:p w14:paraId="3DB004A1" w14:textId="04D1B0FC" w:rsidR="00D63B84" w:rsidRDefault="0071442D" w:rsidP="00D63B84">
      <w:pPr>
        <w:rPr>
          <w:b/>
        </w:rPr>
      </w:pPr>
      <w:r w:rsidRPr="0071442D">
        <w:rPr>
          <w:b/>
        </w:rPr>
        <w:t>Agenda</w:t>
      </w:r>
    </w:p>
    <w:p w14:paraId="7B7F727C" w14:textId="77777777" w:rsidR="008D7CE3" w:rsidRPr="0071442D" w:rsidRDefault="008D7CE3" w:rsidP="00D63B84">
      <w:pPr>
        <w:rPr>
          <w:b/>
        </w:rPr>
      </w:pPr>
    </w:p>
    <w:p w14:paraId="07DECAC8" w14:textId="48748923" w:rsidR="0071442D" w:rsidRDefault="008D7CE3" w:rsidP="00D63B84">
      <w:r>
        <w:t>I</w:t>
      </w:r>
      <w:r>
        <w:tab/>
        <w:t>Call to order</w:t>
      </w:r>
    </w:p>
    <w:p w14:paraId="0FCB6DF7" w14:textId="6FAC1340" w:rsidR="0071442D" w:rsidRDefault="008D7CE3" w:rsidP="00D63B84">
      <w:r>
        <w:t>I</w:t>
      </w:r>
      <w:r w:rsidR="0071442D">
        <w:t>I</w:t>
      </w:r>
      <w:r w:rsidR="0071442D">
        <w:tab/>
      </w:r>
      <w:r w:rsidR="00C12A06">
        <w:t xml:space="preserve">Approval of draft minutes from </w:t>
      </w:r>
      <w:r w:rsidR="008A0EB9">
        <w:t xml:space="preserve">videoconference meeting of </w:t>
      </w:r>
      <w:r w:rsidR="00464811">
        <w:t>October 10</w:t>
      </w:r>
      <w:r w:rsidR="008A0EB9">
        <w:t>, 2018</w:t>
      </w:r>
    </w:p>
    <w:p w14:paraId="78D06A29" w14:textId="3F886B3D" w:rsidR="0071442D" w:rsidRDefault="0071442D" w:rsidP="00D63B84">
      <w:r>
        <w:t>II</w:t>
      </w:r>
      <w:r w:rsidR="008D7CE3">
        <w:t>I</w:t>
      </w:r>
      <w:r>
        <w:tab/>
      </w:r>
      <w:r w:rsidR="00C12A06">
        <w:t>Finance and Fundraising</w:t>
      </w:r>
    </w:p>
    <w:p w14:paraId="74D43693" w14:textId="436E7BE2" w:rsidR="0071442D" w:rsidRDefault="0071442D" w:rsidP="00D63B84">
      <w:r>
        <w:t>I</w:t>
      </w:r>
      <w:r w:rsidR="008D7CE3">
        <w:t>V</w:t>
      </w:r>
      <w:r>
        <w:tab/>
      </w:r>
      <w:r w:rsidR="00464811">
        <w:t>Ongoing Projects</w:t>
      </w:r>
    </w:p>
    <w:p w14:paraId="0BED941A" w14:textId="2FE3FEFB" w:rsidR="0071442D" w:rsidRDefault="0071442D" w:rsidP="00D63B84">
      <w:r>
        <w:t>V</w:t>
      </w:r>
      <w:r>
        <w:tab/>
      </w:r>
      <w:r w:rsidR="00464811">
        <w:t>Affiliate Relations</w:t>
      </w:r>
    </w:p>
    <w:p w14:paraId="3754DFAF" w14:textId="4C74E916" w:rsidR="0071442D" w:rsidRDefault="00874C05" w:rsidP="00D63B84">
      <w:r>
        <w:t>VI</w:t>
      </w:r>
      <w:r>
        <w:tab/>
      </w:r>
      <w:r w:rsidR="00464811">
        <w:t>Location of next in-person board meeting</w:t>
      </w:r>
    </w:p>
    <w:p w14:paraId="3C1ED3F9" w14:textId="63E34F37" w:rsidR="00464811" w:rsidRDefault="00464811" w:rsidP="00D63B84">
      <w:r>
        <w:t>VII</w:t>
      </w:r>
      <w:r>
        <w:tab/>
        <w:t>Location of 2020 Biennial Conference</w:t>
      </w:r>
    </w:p>
    <w:p w14:paraId="75DA86ED" w14:textId="77777777" w:rsidR="0071442D" w:rsidRDefault="0071442D" w:rsidP="00D63B84"/>
    <w:p w14:paraId="6BA5FD30" w14:textId="77777777" w:rsidR="0071442D" w:rsidRDefault="0071442D" w:rsidP="00D63B84"/>
    <w:p w14:paraId="73A00BB0" w14:textId="77777777" w:rsidR="00C12A06" w:rsidRDefault="009059A4" w:rsidP="00D63B84">
      <w:r>
        <w:rPr>
          <w:b/>
        </w:rPr>
        <w:t xml:space="preserve">Members in Attendance:  </w:t>
      </w:r>
      <w:r w:rsidRPr="009059A4">
        <w:t>Ruth Bennett</w:t>
      </w:r>
      <w:r>
        <w:t>, Alison Rector, Karen Smith, Rod Stout</w:t>
      </w:r>
      <w:r w:rsidR="00C12A06">
        <w:t>,</w:t>
      </w:r>
    </w:p>
    <w:p w14:paraId="72ED66E8" w14:textId="1A8C1A7E" w:rsidR="00D63B84" w:rsidRDefault="00C12A06" w:rsidP="00D63B84">
      <w:r>
        <w:t xml:space="preserve">                                                     </w:t>
      </w:r>
      <w:r w:rsidR="00464811">
        <w:t xml:space="preserve">Nancy Petersen, </w:t>
      </w:r>
      <w:r>
        <w:t>John Lantz,</w:t>
      </w:r>
      <w:r w:rsidR="008A0EB9">
        <w:t xml:space="preserve"> </w:t>
      </w:r>
      <w:r>
        <w:t>Marjorie Focarazzo</w:t>
      </w:r>
    </w:p>
    <w:p w14:paraId="4DFA9F2D" w14:textId="23BC978E" w:rsidR="009059A4" w:rsidRDefault="009059A4" w:rsidP="00D63B84">
      <w:r>
        <w:t xml:space="preserve">     Josh Slocum, Executive Director</w:t>
      </w:r>
    </w:p>
    <w:p w14:paraId="150EDF48" w14:textId="008A5F60" w:rsidR="0071442D" w:rsidRDefault="0071442D" w:rsidP="00D63B84"/>
    <w:p w14:paraId="11C0DA15" w14:textId="4838812D" w:rsidR="0046020C" w:rsidRDefault="0071442D" w:rsidP="008A0EB9">
      <w:r>
        <w:t xml:space="preserve">I </w:t>
      </w:r>
      <w:r>
        <w:tab/>
      </w:r>
      <w:r w:rsidRPr="0071442D">
        <w:rPr>
          <w:b/>
        </w:rPr>
        <w:t>Call to Order</w:t>
      </w:r>
      <w:r w:rsidR="008A0EB9">
        <w:t xml:space="preserve">:  </w:t>
      </w:r>
      <w:r w:rsidR="0046020C">
        <w:t xml:space="preserve">By </w:t>
      </w:r>
      <w:r w:rsidR="00C12A06">
        <w:t xml:space="preserve">President, Ruth Bennett at </w:t>
      </w:r>
      <w:r w:rsidR="008A0EB9">
        <w:t>7:0</w:t>
      </w:r>
      <w:r w:rsidR="00464811">
        <w:t>8</w:t>
      </w:r>
      <w:r w:rsidR="00C12A06">
        <w:t xml:space="preserve"> pm Eastern Time</w:t>
      </w:r>
      <w:r w:rsidR="00642320">
        <w:t>.</w:t>
      </w:r>
    </w:p>
    <w:p w14:paraId="4EC22050" w14:textId="12468BAC" w:rsidR="0071442D" w:rsidRDefault="0071442D" w:rsidP="00D63B84"/>
    <w:p w14:paraId="7A1899D0" w14:textId="2AF35F18" w:rsidR="008A0EB9" w:rsidRDefault="0071442D" w:rsidP="00C12A06">
      <w:r>
        <w:t>II</w:t>
      </w:r>
      <w:r>
        <w:tab/>
      </w:r>
      <w:r w:rsidR="00C12A06" w:rsidRPr="00C12A06">
        <w:rPr>
          <w:b/>
        </w:rPr>
        <w:t>Minutes</w:t>
      </w:r>
      <w:r w:rsidR="008A0EB9">
        <w:rPr>
          <w:b/>
        </w:rPr>
        <w:t xml:space="preserve">:  </w:t>
      </w:r>
      <w:r w:rsidR="008A0EB9" w:rsidRPr="008A0EB9">
        <w:t xml:space="preserve">approval of draft minutes from </w:t>
      </w:r>
      <w:r w:rsidR="00464811">
        <w:t>October 10</w:t>
      </w:r>
      <w:r w:rsidR="008A0EB9" w:rsidRPr="008A0EB9">
        <w:t>, 2018 videoconferen</w:t>
      </w:r>
      <w:r w:rsidR="008A0EB9">
        <w:t>c</w:t>
      </w:r>
      <w:r w:rsidR="008A0EB9" w:rsidRPr="008A0EB9">
        <w:t>e</w:t>
      </w:r>
    </w:p>
    <w:p w14:paraId="68C8348B" w14:textId="119FE9A0" w:rsidR="00B75E17" w:rsidRDefault="008A0EB9" w:rsidP="00C12A06">
      <w:pPr>
        <w:rPr>
          <w:b/>
        </w:rPr>
      </w:pPr>
      <w:r>
        <w:t xml:space="preserve">           </w:t>
      </w:r>
      <w:r w:rsidRPr="008A0EB9">
        <w:t xml:space="preserve"> </w:t>
      </w:r>
      <w:r>
        <w:t xml:space="preserve"> </w:t>
      </w:r>
      <w:r w:rsidRPr="008A0EB9">
        <w:t>approved as written.</w:t>
      </w:r>
    </w:p>
    <w:p w14:paraId="06179E07" w14:textId="0EE43436" w:rsidR="00C12A06" w:rsidRDefault="008A0EB9" w:rsidP="00C12A06">
      <w:r>
        <w:tab/>
      </w:r>
    </w:p>
    <w:p w14:paraId="62CD7CC3" w14:textId="6A011E1F" w:rsidR="008D7CE3" w:rsidRDefault="008D7CE3" w:rsidP="008D7CE3">
      <w:pPr>
        <w:rPr>
          <w:b/>
        </w:rPr>
      </w:pPr>
      <w:r>
        <w:t>III</w:t>
      </w:r>
      <w:r>
        <w:tab/>
      </w:r>
      <w:r w:rsidRPr="008D7CE3">
        <w:rPr>
          <w:b/>
        </w:rPr>
        <w:t>Finances</w:t>
      </w:r>
      <w:r w:rsidR="008A0EB9">
        <w:rPr>
          <w:b/>
        </w:rPr>
        <w:t xml:space="preserve"> and Fundraising</w:t>
      </w:r>
    </w:p>
    <w:p w14:paraId="47ED86D1" w14:textId="7F4588CD" w:rsidR="008A0EB9" w:rsidRDefault="008A0EB9" w:rsidP="008A0EB9">
      <w:pPr>
        <w:pStyle w:val="NoSpacing"/>
        <w:numPr>
          <w:ilvl w:val="0"/>
          <w:numId w:val="33"/>
        </w:numPr>
      </w:pPr>
      <w:r w:rsidRPr="008A0EB9">
        <w:t xml:space="preserve">Income vs </w:t>
      </w:r>
      <w:r w:rsidR="00C6634B">
        <w:t>Expenses,</w:t>
      </w:r>
      <w:r>
        <w:t xml:space="preserve"> year-to-date as of </w:t>
      </w:r>
      <w:r w:rsidR="00464811">
        <w:t xml:space="preserve">December 10, </w:t>
      </w:r>
      <w:r>
        <w:t>2018</w:t>
      </w:r>
    </w:p>
    <w:p w14:paraId="6BCBF7E4" w14:textId="029F8852" w:rsidR="00464811" w:rsidRDefault="00464811" w:rsidP="00464811">
      <w:pPr>
        <w:pStyle w:val="NoSpacing"/>
        <w:numPr>
          <w:ilvl w:val="0"/>
          <w:numId w:val="38"/>
        </w:numPr>
      </w:pPr>
      <w:r>
        <w:t>Dues revenue higher this year than last year, same time</w:t>
      </w:r>
    </w:p>
    <w:p w14:paraId="3D3D6C15" w14:textId="5B3F8FDC" w:rsidR="00464811" w:rsidRDefault="00464811" w:rsidP="00464811">
      <w:pPr>
        <w:pStyle w:val="NoSpacing"/>
        <w:numPr>
          <w:ilvl w:val="0"/>
          <w:numId w:val="38"/>
        </w:numPr>
      </w:pPr>
      <w:r>
        <w:t>Question on unemployment insurance for 2018:  no increase; result of claim from prior support staff’s termination</w:t>
      </w:r>
    </w:p>
    <w:p w14:paraId="307ECBE1" w14:textId="4DAE30B6" w:rsidR="00D0567A" w:rsidRDefault="00D0567A" w:rsidP="00464811">
      <w:pPr>
        <w:pStyle w:val="NoSpacing"/>
        <w:numPr>
          <w:ilvl w:val="0"/>
          <w:numId w:val="38"/>
        </w:numPr>
      </w:pPr>
      <w:r>
        <w:t>Slight increase in rent</w:t>
      </w:r>
    </w:p>
    <w:p w14:paraId="2369865D" w14:textId="2B8A578F" w:rsidR="00DA664E" w:rsidRDefault="00DA664E" w:rsidP="00DA664E">
      <w:pPr>
        <w:pStyle w:val="NoSpacing"/>
        <w:numPr>
          <w:ilvl w:val="0"/>
          <w:numId w:val="33"/>
        </w:numPr>
      </w:pPr>
      <w:r>
        <w:t xml:space="preserve">Balance Sheet, year-to-date as of </w:t>
      </w:r>
      <w:r w:rsidR="00D0567A">
        <w:t>December 10,</w:t>
      </w:r>
      <w:r>
        <w:t xml:space="preserve"> 2018:  no questions or discussion</w:t>
      </w:r>
    </w:p>
    <w:p w14:paraId="23120824" w14:textId="328E32DE" w:rsidR="00D0567A" w:rsidRDefault="00D0567A" w:rsidP="00D0567A">
      <w:pPr>
        <w:pStyle w:val="NoSpacing"/>
        <w:numPr>
          <w:ilvl w:val="0"/>
          <w:numId w:val="33"/>
        </w:numPr>
      </w:pPr>
      <w:r>
        <w:t xml:space="preserve">Board </w:t>
      </w:r>
      <w:r w:rsidR="00DA664E">
        <w:t xml:space="preserve">Fundraising </w:t>
      </w:r>
      <w:r>
        <w:t>Report</w:t>
      </w:r>
    </w:p>
    <w:p w14:paraId="14424844" w14:textId="5BAF7650" w:rsidR="00D0567A" w:rsidRDefault="00D0567A" w:rsidP="00D0567A">
      <w:pPr>
        <w:pStyle w:val="NoSpacing"/>
        <w:numPr>
          <w:ilvl w:val="0"/>
          <w:numId w:val="39"/>
        </w:numPr>
      </w:pPr>
      <w:r>
        <w:t>Allison reports from Maine a gift, due to a legacy, and donation to National will be made from it</w:t>
      </w:r>
    </w:p>
    <w:p w14:paraId="755ABFB0" w14:textId="6D902CA1" w:rsidR="00D0567A" w:rsidRDefault="00D0567A" w:rsidP="00D0567A">
      <w:pPr>
        <w:pStyle w:val="NoSpacing"/>
        <w:numPr>
          <w:ilvl w:val="0"/>
          <w:numId w:val="39"/>
        </w:numPr>
      </w:pPr>
      <w:r>
        <w:t>Josh discussed conference on the type of donor who would or may leave a legacy gift to FCA, although IRA’s and insurance policies may be better for FCA as beneficiaries</w:t>
      </w:r>
    </w:p>
    <w:p w14:paraId="4F0D15B9" w14:textId="4067C06F" w:rsidR="00D0567A" w:rsidRDefault="00D0567A" w:rsidP="00D0567A">
      <w:pPr>
        <w:pStyle w:val="NoSpacing"/>
        <w:numPr>
          <w:ilvl w:val="0"/>
          <w:numId w:val="39"/>
        </w:numPr>
      </w:pPr>
      <w:r>
        <w:t>Determine generic legal language that can be placed in wills</w:t>
      </w:r>
    </w:p>
    <w:p w14:paraId="674E381D" w14:textId="532382FD" w:rsidR="00D0567A" w:rsidRDefault="00D0567A" w:rsidP="00D0567A">
      <w:pPr>
        <w:pStyle w:val="NoSpacing"/>
        <w:numPr>
          <w:ilvl w:val="0"/>
          <w:numId w:val="39"/>
        </w:numPr>
      </w:pPr>
      <w:r>
        <w:t>Fundraising letter mailed at Thanksgiving time</w:t>
      </w:r>
    </w:p>
    <w:p w14:paraId="14651907" w14:textId="40749538" w:rsidR="00D0567A" w:rsidRDefault="00D0567A" w:rsidP="00D0567A">
      <w:pPr>
        <w:pStyle w:val="NoSpacing"/>
        <w:ind w:left="1800"/>
      </w:pPr>
      <w:r>
        <w:t>*better than last year</w:t>
      </w:r>
    </w:p>
    <w:p w14:paraId="0E2BD1B0" w14:textId="77777777" w:rsidR="00D0567A" w:rsidRDefault="00D0567A" w:rsidP="00D0567A">
      <w:pPr>
        <w:pStyle w:val="NoSpacing"/>
        <w:ind w:left="1800"/>
      </w:pPr>
      <w:r>
        <w:t>*tracking in entirety rather than by affiliates/area, but can still</w:t>
      </w:r>
    </w:p>
    <w:p w14:paraId="538D5631" w14:textId="1B07C1F1" w:rsidR="00D0567A" w:rsidRDefault="00D0567A" w:rsidP="00D0567A">
      <w:pPr>
        <w:pStyle w:val="NoSpacing"/>
        <w:ind w:left="1800"/>
      </w:pPr>
      <w:r>
        <w:t xml:space="preserve"> track by zip code</w:t>
      </w:r>
    </w:p>
    <w:p w14:paraId="0335546D" w14:textId="4F14DF6F" w:rsidR="00D0567A" w:rsidRDefault="00D0567A" w:rsidP="00D0567A">
      <w:pPr>
        <w:pStyle w:val="NoSpacing"/>
        <w:ind w:left="1800"/>
      </w:pPr>
      <w:r>
        <w:t>*to date, a little more than $5000 has been received</w:t>
      </w:r>
    </w:p>
    <w:p w14:paraId="6ECC77E5" w14:textId="06476D09" w:rsidR="00D0567A" w:rsidRDefault="00D0567A" w:rsidP="00D0567A">
      <w:pPr>
        <w:pStyle w:val="NoSpacing"/>
        <w:ind w:left="1800"/>
      </w:pPr>
      <w:r>
        <w:lastRenderedPageBreak/>
        <w:t>*Social Media fundraising is working well</w:t>
      </w:r>
    </w:p>
    <w:p w14:paraId="7D2E981B" w14:textId="62DCBC48" w:rsidR="00D0567A" w:rsidRDefault="00B34277" w:rsidP="00B34277">
      <w:pPr>
        <w:pStyle w:val="NoSpacing"/>
      </w:pPr>
      <w:r>
        <w:tab/>
        <w:t>d)  2019 Budget</w:t>
      </w:r>
    </w:p>
    <w:p w14:paraId="4930086C" w14:textId="1BC05FAF" w:rsidR="00B34277" w:rsidRDefault="00B34277" w:rsidP="00B34277">
      <w:pPr>
        <w:pStyle w:val="NoSpacing"/>
        <w:numPr>
          <w:ilvl w:val="0"/>
          <w:numId w:val="42"/>
        </w:numPr>
      </w:pPr>
      <w:r>
        <w:t>Suggestion to reduce retirement contribution in 2018 to 6% and further to 5% in 2019</w:t>
      </w:r>
    </w:p>
    <w:p w14:paraId="3E238FBF" w14:textId="201A24BD" w:rsidR="00B34277" w:rsidRDefault="00B34277" w:rsidP="00B34277">
      <w:pPr>
        <w:pStyle w:val="NoSpacing"/>
        <w:numPr>
          <w:ilvl w:val="0"/>
          <w:numId w:val="42"/>
        </w:numPr>
      </w:pPr>
      <w:r>
        <w:t>~$11616 deficit in 2019</w:t>
      </w:r>
    </w:p>
    <w:p w14:paraId="2600259A" w14:textId="4771E9ED" w:rsidR="00B34277" w:rsidRDefault="00B34277" w:rsidP="00B34277">
      <w:pPr>
        <w:pStyle w:val="NoSpacing"/>
        <w:numPr>
          <w:ilvl w:val="0"/>
          <w:numId w:val="42"/>
        </w:numPr>
      </w:pPr>
      <w:r>
        <w:t>Sale of Books:  $15000</w:t>
      </w:r>
    </w:p>
    <w:p w14:paraId="7827F299" w14:textId="574A630A" w:rsidR="00B34277" w:rsidRDefault="00B34277" w:rsidP="00B34277">
      <w:pPr>
        <w:pStyle w:val="NoSpacing"/>
        <w:ind w:left="1920"/>
      </w:pPr>
      <w:r>
        <w:t>*Increase of sales in Spanish version</w:t>
      </w:r>
    </w:p>
    <w:p w14:paraId="5BC64D06" w14:textId="60191281" w:rsidR="00B34277" w:rsidRDefault="00B34277" w:rsidP="00B34277">
      <w:pPr>
        <w:pStyle w:val="NoSpacing"/>
        <w:numPr>
          <w:ilvl w:val="0"/>
          <w:numId w:val="42"/>
        </w:numPr>
      </w:pPr>
      <w:r>
        <w:t>Motion to adopt made by Allison; seconded by Rod; unanimously passed 2019 Budget</w:t>
      </w:r>
    </w:p>
    <w:p w14:paraId="7CB01AE0" w14:textId="77777777" w:rsidR="00D0567A" w:rsidRDefault="00D0567A" w:rsidP="00D0567A">
      <w:pPr>
        <w:pStyle w:val="NoSpacing"/>
        <w:ind w:left="1800"/>
      </w:pPr>
    </w:p>
    <w:p w14:paraId="19E75B15" w14:textId="6FCDF0D2" w:rsidR="00077860" w:rsidRDefault="00077860" w:rsidP="00077860">
      <w:pPr>
        <w:rPr>
          <w:b/>
        </w:rPr>
      </w:pPr>
      <w:r>
        <w:t>IV</w:t>
      </w:r>
      <w:r>
        <w:tab/>
      </w:r>
      <w:r w:rsidR="00B34277">
        <w:rPr>
          <w:b/>
        </w:rPr>
        <w:t>Ongoing Projects</w:t>
      </w:r>
    </w:p>
    <w:p w14:paraId="711E8B15" w14:textId="59AEA174" w:rsidR="00B34277" w:rsidRDefault="00B34277" w:rsidP="00B34277">
      <w:pPr>
        <w:pStyle w:val="ListParagraph"/>
        <w:numPr>
          <w:ilvl w:val="0"/>
          <w:numId w:val="43"/>
        </w:numPr>
      </w:pPr>
      <w:r>
        <w:t>Update on FTC Amendment: Josh stays in touch with CFA, but not much</w:t>
      </w:r>
    </w:p>
    <w:p w14:paraId="01F01FEB" w14:textId="4635B30D" w:rsidR="00964261" w:rsidRDefault="00B34277" w:rsidP="00B34277">
      <w:pPr>
        <w:pStyle w:val="ListParagraph"/>
        <w:ind w:left="1245"/>
      </w:pPr>
      <w:r>
        <w:t xml:space="preserve"> is happening</w:t>
      </w:r>
    </w:p>
    <w:p w14:paraId="1522E399" w14:textId="0E6F6857" w:rsidR="00B34277" w:rsidRDefault="00B34277" w:rsidP="00B34277">
      <w:pPr>
        <w:pStyle w:val="ListParagraph"/>
        <w:numPr>
          <w:ilvl w:val="0"/>
          <w:numId w:val="42"/>
        </w:numPr>
      </w:pPr>
      <w:r>
        <w:t>Funeral Rule should be addressed in 2019</w:t>
      </w:r>
    </w:p>
    <w:p w14:paraId="630291F8" w14:textId="77777777" w:rsidR="00B34277" w:rsidRDefault="00B34277" w:rsidP="00B34277"/>
    <w:p w14:paraId="103192D8" w14:textId="0DCAC740" w:rsidR="00B34277" w:rsidRDefault="00964261" w:rsidP="00B34277">
      <w:r>
        <w:t>V</w:t>
      </w:r>
      <w:r>
        <w:tab/>
      </w:r>
      <w:r w:rsidR="00B34277">
        <w:t>Affiliate Relations</w:t>
      </w:r>
    </w:p>
    <w:p w14:paraId="374A8B9C" w14:textId="2619F8A3" w:rsidR="00B34277" w:rsidRDefault="00B34277" w:rsidP="00B34277">
      <w:r>
        <w:tab/>
        <w:t xml:space="preserve">   a)  California Affiliates:  Ruth has spoken with those kin the San Diego area</w:t>
      </w:r>
    </w:p>
    <w:p w14:paraId="4D6456A0" w14:textId="2A1A4BDF" w:rsidR="00B34277" w:rsidRDefault="00A9678D" w:rsidP="00A9678D">
      <w:pPr>
        <w:pStyle w:val="ListParagraph"/>
        <w:numPr>
          <w:ilvl w:val="0"/>
          <w:numId w:val="42"/>
        </w:numPr>
      </w:pPr>
      <w:r>
        <w:t>San Diego Memorial Society is serving southern California</w:t>
      </w:r>
    </w:p>
    <w:p w14:paraId="4DDD83A0" w14:textId="40A7E3E8" w:rsidR="00A9678D" w:rsidRDefault="00A9678D" w:rsidP="00A9678D">
      <w:pPr>
        <w:pStyle w:val="ListParagraph"/>
        <w:numPr>
          <w:ilvl w:val="0"/>
          <w:numId w:val="42"/>
        </w:numPr>
      </w:pPr>
      <w:r>
        <w:t>LA disaffiliated a few years ago</w:t>
      </w:r>
    </w:p>
    <w:p w14:paraId="4A32951A" w14:textId="77777777" w:rsidR="00A9678D" w:rsidRDefault="00A9678D" w:rsidP="00A9678D">
      <w:pPr>
        <w:pStyle w:val="ListParagraph"/>
        <w:ind w:left="1920"/>
      </w:pPr>
      <w:r>
        <w:t>*suggestion to turn finances and member names over to FCA of</w:t>
      </w:r>
    </w:p>
    <w:p w14:paraId="03DF11FA" w14:textId="18A01C58" w:rsidR="00A9678D" w:rsidRDefault="00A9678D" w:rsidP="00A9678D">
      <w:pPr>
        <w:pStyle w:val="ListParagraph"/>
        <w:ind w:left="1920"/>
      </w:pPr>
      <w:r>
        <w:t xml:space="preserve"> CA and merge with other affiliates</w:t>
      </w:r>
    </w:p>
    <w:p w14:paraId="521C3ED8" w14:textId="1CC4CABE" w:rsidR="00A9678D" w:rsidRDefault="00A9678D" w:rsidP="00A9678D">
      <w:pPr>
        <w:pStyle w:val="ListParagraph"/>
        <w:numPr>
          <w:ilvl w:val="0"/>
          <w:numId w:val="42"/>
        </w:numPr>
      </w:pPr>
      <w:r>
        <w:t xml:space="preserve">Sees positive changes </w:t>
      </w:r>
    </w:p>
    <w:p w14:paraId="44A29ADD" w14:textId="53F703C5" w:rsidR="00A9678D" w:rsidRDefault="00A9678D" w:rsidP="00A9678D">
      <w:pPr>
        <w:pStyle w:val="ListParagraph"/>
        <w:numPr>
          <w:ilvl w:val="0"/>
          <w:numId w:val="42"/>
        </w:numPr>
      </w:pPr>
      <w:r>
        <w:t>Ruth is willing to go there is necessary to assist them; provide training, build leadership and board development</w:t>
      </w:r>
    </w:p>
    <w:p w14:paraId="27E21035" w14:textId="10021951" w:rsidR="00B34277" w:rsidRDefault="00B34277" w:rsidP="00B34277"/>
    <w:p w14:paraId="3B91E349" w14:textId="74356DB1" w:rsidR="00B34277" w:rsidRDefault="00B34277" w:rsidP="00B34277">
      <w:r>
        <w:tab/>
        <w:t xml:space="preserve">   </w:t>
      </w:r>
      <w:r w:rsidRPr="00B34277">
        <w:rPr>
          <w:b/>
        </w:rPr>
        <w:t>ACTION:</w:t>
      </w:r>
      <w:r>
        <w:t xml:space="preserve">  Josh to reach out to affiliates per Ruth before the holidays</w:t>
      </w:r>
    </w:p>
    <w:p w14:paraId="40BE2798" w14:textId="594E7FC2" w:rsidR="00A9678D" w:rsidRDefault="00A9678D" w:rsidP="00B34277"/>
    <w:p w14:paraId="3388275E" w14:textId="1F477EC2" w:rsidR="00A9678D" w:rsidRDefault="00A9678D" w:rsidP="00B34277">
      <w:r>
        <w:tab/>
        <w:t xml:space="preserve">   </w:t>
      </w:r>
      <w:r w:rsidRPr="00A9678D">
        <w:rPr>
          <w:b/>
        </w:rPr>
        <w:t>ACTION:</w:t>
      </w:r>
      <w:r>
        <w:t xml:space="preserve">  Josh to follow-up with Nora at Oregon after the holidays</w:t>
      </w:r>
    </w:p>
    <w:p w14:paraId="14D69E3D" w14:textId="52A6393E" w:rsidR="00A9678D" w:rsidRDefault="00A9678D" w:rsidP="00B34277"/>
    <w:p w14:paraId="4DEEEBCB" w14:textId="55D13CFF" w:rsidR="00A9678D" w:rsidRDefault="00A9678D" w:rsidP="00A9678D">
      <w:pPr>
        <w:pStyle w:val="ListParagraph"/>
        <w:numPr>
          <w:ilvl w:val="0"/>
          <w:numId w:val="43"/>
        </w:numPr>
      </w:pPr>
      <w:r>
        <w:t>Canadian Memorial Society</w:t>
      </w:r>
    </w:p>
    <w:p w14:paraId="571DE205" w14:textId="7EEFEF91" w:rsidR="00A9678D" w:rsidRDefault="00A9678D" w:rsidP="00A9678D">
      <w:pPr>
        <w:pStyle w:val="ListParagraph"/>
        <w:numPr>
          <w:ilvl w:val="0"/>
          <w:numId w:val="44"/>
        </w:numPr>
      </w:pPr>
      <w:r>
        <w:t>Use a lot of our materials and intellectual property</w:t>
      </w:r>
    </w:p>
    <w:p w14:paraId="55C68CC1" w14:textId="3A534510" w:rsidR="00A9678D" w:rsidRDefault="00A9678D" w:rsidP="00A9678D">
      <w:pPr>
        <w:pStyle w:val="ListParagraph"/>
        <w:numPr>
          <w:ilvl w:val="0"/>
          <w:numId w:val="44"/>
        </w:numPr>
      </w:pPr>
      <w:r>
        <w:t>“Before I Go” sell in Canada for a comparable price to that of US with a percentage to National for each sale; suggested sale price for affiliates to sell to members is $15</w:t>
      </w:r>
    </w:p>
    <w:p w14:paraId="278D4A82" w14:textId="27138F3C" w:rsidR="00A9678D" w:rsidRDefault="00A9678D" w:rsidP="00A9678D">
      <w:pPr>
        <w:pStyle w:val="ListParagraph"/>
        <w:numPr>
          <w:ilvl w:val="0"/>
          <w:numId w:val="44"/>
        </w:numPr>
      </w:pPr>
      <w:r>
        <w:t>Recognize FCA National and include link</w:t>
      </w:r>
    </w:p>
    <w:p w14:paraId="346AAE64" w14:textId="513D6795" w:rsidR="00A9678D" w:rsidRDefault="00A9678D" w:rsidP="00A9678D"/>
    <w:p w14:paraId="3BBB929A" w14:textId="448DE2AB" w:rsidR="00A9678D" w:rsidRDefault="00373B2F" w:rsidP="00373B2F">
      <w:pPr>
        <w:ind w:left="720"/>
      </w:pPr>
      <w:r>
        <w:t xml:space="preserve">   </w:t>
      </w:r>
      <w:r w:rsidRPr="00373B2F">
        <w:rPr>
          <w:b/>
        </w:rPr>
        <w:t>ACTION:</w:t>
      </w:r>
      <w:r>
        <w:t xml:space="preserve">  Josh to contact Canadian Memorial Society</w:t>
      </w:r>
    </w:p>
    <w:p w14:paraId="63C1E1BA" w14:textId="005AA2FD" w:rsidR="00373B2F" w:rsidRDefault="00373B2F" w:rsidP="00373B2F"/>
    <w:p w14:paraId="302B7D15" w14:textId="76088CE2" w:rsidR="00373B2F" w:rsidRDefault="00373B2F" w:rsidP="00373B2F">
      <w:r>
        <w:t>VI</w:t>
      </w:r>
      <w:r>
        <w:tab/>
        <w:t>Next in Person Board Meeting:  late spring 2019 in Salt Lake City</w:t>
      </w:r>
    </w:p>
    <w:p w14:paraId="4111A94C" w14:textId="7EADEF02" w:rsidR="00373B2F" w:rsidRDefault="00373B2F" w:rsidP="00373B2F"/>
    <w:p w14:paraId="71B70D6B" w14:textId="50DCEF7E" w:rsidR="00373B2F" w:rsidRDefault="00373B2F" w:rsidP="00373B2F">
      <w:r>
        <w:t>VII</w:t>
      </w:r>
      <w:r>
        <w:tab/>
        <w:t>2020 Biennial Conference</w:t>
      </w:r>
    </w:p>
    <w:p w14:paraId="46DC938F" w14:textId="63074269" w:rsidR="00373B2F" w:rsidRDefault="00373B2F" w:rsidP="00373B2F"/>
    <w:p w14:paraId="40056E15" w14:textId="77777777" w:rsidR="00373B2F" w:rsidRDefault="00373B2F" w:rsidP="00373B2F">
      <w:r>
        <w:tab/>
      </w:r>
      <w:r w:rsidRPr="00373B2F">
        <w:rPr>
          <w:b/>
        </w:rPr>
        <w:t xml:space="preserve">   ACTION:</w:t>
      </w:r>
      <w:r>
        <w:t xml:space="preserve">  Josh to speak with Joyce Mitchell about holding the 2020 Biennial</w:t>
      </w:r>
    </w:p>
    <w:p w14:paraId="288B9036" w14:textId="120F18E9" w:rsidR="00373B2F" w:rsidRDefault="00373B2F" w:rsidP="00373B2F">
      <w:r>
        <w:t xml:space="preserve">                                  Conference there</w:t>
      </w:r>
    </w:p>
    <w:p w14:paraId="43617BDE" w14:textId="77777777" w:rsidR="00B34277" w:rsidRDefault="00B34277" w:rsidP="00B34277">
      <w:pPr>
        <w:rPr>
          <w:b/>
        </w:rPr>
      </w:pPr>
    </w:p>
    <w:p w14:paraId="351A01E4" w14:textId="77777777" w:rsidR="00D93553" w:rsidRDefault="00D93553" w:rsidP="00D63B84"/>
    <w:p w14:paraId="0446A522" w14:textId="12D77602" w:rsidR="00D93553" w:rsidRDefault="00373B2F" w:rsidP="00D63B84">
      <w:r>
        <w:lastRenderedPageBreak/>
        <w:t xml:space="preserve">VIII </w:t>
      </w:r>
      <w:r>
        <w:tab/>
        <w:t>Miscellaneous</w:t>
      </w:r>
    </w:p>
    <w:p w14:paraId="347C9876" w14:textId="0D554492" w:rsidR="00373B2F" w:rsidRDefault="00373B2F" w:rsidP="00373B2F">
      <w:pPr>
        <w:pStyle w:val="ListParagraph"/>
        <w:numPr>
          <w:ilvl w:val="0"/>
          <w:numId w:val="45"/>
        </w:numPr>
      </w:pPr>
      <w:r w:rsidRPr="00373B2F">
        <w:rPr>
          <w:b/>
        </w:rPr>
        <w:t>ACTION:</w:t>
      </w:r>
      <w:r>
        <w:t xml:space="preserve">  Karen to send Bylaws Revisions to Committee in February</w:t>
      </w:r>
    </w:p>
    <w:p w14:paraId="4B08D852" w14:textId="460254CB" w:rsidR="00373B2F" w:rsidRDefault="00373B2F" w:rsidP="00373B2F">
      <w:pPr>
        <w:pStyle w:val="ListParagraph"/>
        <w:numPr>
          <w:ilvl w:val="0"/>
          <w:numId w:val="45"/>
        </w:numPr>
      </w:pPr>
      <w:r>
        <w:t>Video Project to begin in early 2019</w:t>
      </w:r>
    </w:p>
    <w:p w14:paraId="627BC10B" w14:textId="5F70E91F" w:rsidR="00373B2F" w:rsidRDefault="00373B2F" w:rsidP="00373B2F">
      <w:pPr>
        <w:pStyle w:val="ListParagraph"/>
        <w:numPr>
          <w:ilvl w:val="0"/>
          <w:numId w:val="45"/>
        </w:numPr>
      </w:pPr>
      <w:r>
        <w:t>Suggestion to revisit mission and vision and how they relate to affiliates</w:t>
      </w:r>
    </w:p>
    <w:p w14:paraId="09AC40BA" w14:textId="1E1DB9C2" w:rsidR="00373B2F" w:rsidRDefault="00373B2F" w:rsidP="00373B2F">
      <w:pPr>
        <w:pStyle w:val="ListParagraph"/>
        <w:numPr>
          <w:ilvl w:val="0"/>
          <w:numId w:val="45"/>
        </w:numPr>
      </w:pPr>
      <w:r>
        <w:t>Next Video Conference Feb. 20</w:t>
      </w:r>
      <w:r w:rsidRPr="00373B2F">
        <w:rPr>
          <w:vertAlign w:val="superscript"/>
        </w:rPr>
        <w:t>th</w:t>
      </w:r>
      <w:r>
        <w:t xml:space="preserve"> at 7 PM eastern time</w:t>
      </w:r>
    </w:p>
    <w:p w14:paraId="6C9CFC86" w14:textId="77777777" w:rsidR="00373B2F" w:rsidRDefault="00373B2F" w:rsidP="00373B2F"/>
    <w:p w14:paraId="76D3A515" w14:textId="77777777" w:rsidR="00373B2F" w:rsidRDefault="00373B2F" w:rsidP="00373B2F"/>
    <w:p w14:paraId="538C6F23" w14:textId="77777777" w:rsidR="00373B2F" w:rsidRDefault="00373B2F" w:rsidP="00373B2F">
      <w:r>
        <w:t xml:space="preserve">Motion to adjourn made by Nancy, seconded by Rod; unanimous approval at </w:t>
      </w:r>
    </w:p>
    <w:p w14:paraId="1C2BCBA9" w14:textId="42DDD6F6" w:rsidR="00D93553" w:rsidRDefault="001D6F98" w:rsidP="00373B2F">
      <w:r>
        <w:t>8:13 pm</w:t>
      </w:r>
    </w:p>
    <w:p w14:paraId="479D73F7" w14:textId="77777777" w:rsidR="00D93553" w:rsidRDefault="00D93553" w:rsidP="00D63B84"/>
    <w:p w14:paraId="3ADA2C20" w14:textId="77777777" w:rsidR="00D93553" w:rsidRDefault="00D93553" w:rsidP="00D63B84"/>
    <w:p w14:paraId="029DA151" w14:textId="77777777" w:rsidR="00D93553" w:rsidRDefault="00D93553" w:rsidP="00D63B84"/>
    <w:p w14:paraId="3CF59ECF" w14:textId="20151E18" w:rsidR="00D93553" w:rsidRDefault="00D93553" w:rsidP="00D63B84">
      <w:r>
        <w:t>Submitted by</w:t>
      </w:r>
    </w:p>
    <w:p w14:paraId="4DF11FDD" w14:textId="6BC69957" w:rsidR="00BC1A9F" w:rsidRDefault="00E10284" w:rsidP="00D63B84">
      <w:r>
        <w:t>Marjorie Focarazzo</w:t>
      </w:r>
    </w:p>
    <w:p w14:paraId="5E59117F" w14:textId="58FF21BF" w:rsidR="00D93553" w:rsidRDefault="00373B2F" w:rsidP="00D63B84">
      <w:r>
        <w:t>February 4, 2019</w:t>
      </w:r>
      <w:bookmarkStart w:id="0" w:name="_GoBack"/>
      <w:bookmarkEnd w:id="0"/>
    </w:p>
    <w:p w14:paraId="77CA4B74" w14:textId="6FB04074" w:rsidR="00D93553" w:rsidRDefault="00D93553" w:rsidP="00D63B84"/>
    <w:p w14:paraId="57A5A005" w14:textId="77777777" w:rsidR="00D93553" w:rsidRDefault="00D93553" w:rsidP="00D63B84"/>
    <w:sectPr w:rsidR="00D93553" w:rsidSect="00BC1A9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4831" w14:textId="77777777" w:rsidR="00A9678D" w:rsidRDefault="00A9678D" w:rsidP="00BC1A9F">
      <w:r>
        <w:separator/>
      </w:r>
    </w:p>
  </w:endnote>
  <w:endnote w:type="continuationSeparator" w:id="0">
    <w:p w14:paraId="28EEF862" w14:textId="77777777" w:rsidR="00A9678D" w:rsidRDefault="00A9678D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1C90" w14:textId="77777777" w:rsidR="00A9678D" w:rsidRDefault="00A9678D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F74AF" w14:textId="77777777" w:rsidR="00A9678D" w:rsidRDefault="00A9678D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8F4F" w14:textId="77777777" w:rsidR="00A9678D" w:rsidRDefault="00A9678D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57D0B8" w14:textId="77777777" w:rsidR="00A9678D" w:rsidRDefault="00A9678D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04F81" w14:textId="77777777" w:rsidR="00A9678D" w:rsidRDefault="00A9678D" w:rsidP="00BC1A9F">
      <w:r>
        <w:separator/>
      </w:r>
    </w:p>
  </w:footnote>
  <w:footnote w:type="continuationSeparator" w:id="0">
    <w:p w14:paraId="7ABA1B42" w14:textId="77777777" w:rsidR="00A9678D" w:rsidRDefault="00A9678D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72C"/>
    <w:multiLevelType w:val="hybridMultilevel"/>
    <w:tmpl w:val="A54CC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42533"/>
    <w:multiLevelType w:val="hybridMultilevel"/>
    <w:tmpl w:val="8DB49ED2"/>
    <w:lvl w:ilvl="0" w:tplc="8452AE1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B773F4"/>
    <w:multiLevelType w:val="hybridMultilevel"/>
    <w:tmpl w:val="44E0CBD8"/>
    <w:lvl w:ilvl="0" w:tplc="7D8033F2">
      <w:start w:val="1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87C69"/>
    <w:multiLevelType w:val="hybridMultilevel"/>
    <w:tmpl w:val="251C2D7C"/>
    <w:lvl w:ilvl="0" w:tplc="D8AE14A4">
      <w:start w:val="1"/>
      <w:numFmt w:val="decimal"/>
      <w:lvlText w:val="%1)"/>
      <w:lvlJc w:val="left"/>
      <w:pPr>
        <w:ind w:left="4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 w15:restartNumberingAfterBreak="0">
    <w:nsid w:val="077E1A91"/>
    <w:multiLevelType w:val="hybridMultilevel"/>
    <w:tmpl w:val="B6CA18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606691"/>
    <w:multiLevelType w:val="hybridMultilevel"/>
    <w:tmpl w:val="B47471CA"/>
    <w:lvl w:ilvl="0" w:tplc="AE28B2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F65E0F"/>
    <w:multiLevelType w:val="hybridMultilevel"/>
    <w:tmpl w:val="473408E2"/>
    <w:lvl w:ilvl="0" w:tplc="8452AE1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11">
      <w:start w:val="1"/>
      <w:numFmt w:val="decimal"/>
      <w:lvlText w:val="%4)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B4516D2"/>
    <w:multiLevelType w:val="hybridMultilevel"/>
    <w:tmpl w:val="66ECE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C93B0A"/>
    <w:multiLevelType w:val="hybridMultilevel"/>
    <w:tmpl w:val="BA1EABD2"/>
    <w:lvl w:ilvl="0" w:tplc="D09A1B88">
      <w:start w:val="1"/>
      <w:numFmt w:val="decimal"/>
      <w:lvlText w:val="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9" w15:restartNumberingAfterBreak="0">
    <w:nsid w:val="15AB08D3"/>
    <w:multiLevelType w:val="hybridMultilevel"/>
    <w:tmpl w:val="71985E6C"/>
    <w:lvl w:ilvl="0" w:tplc="8452AE1C">
      <w:start w:val="1"/>
      <w:numFmt w:val="decimal"/>
      <w:lvlText w:val="%1)"/>
      <w:lvlJc w:val="left"/>
      <w:pPr>
        <w:ind w:left="5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0" w15:restartNumberingAfterBreak="0">
    <w:nsid w:val="18826723"/>
    <w:multiLevelType w:val="hybridMultilevel"/>
    <w:tmpl w:val="3D567AE6"/>
    <w:lvl w:ilvl="0" w:tplc="F5BCB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746A35"/>
    <w:multiLevelType w:val="hybridMultilevel"/>
    <w:tmpl w:val="BD12D750"/>
    <w:lvl w:ilvl="0" w:tplc="E96EDF80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1C812F10"/>
    <w:multiLevelType w:val="hybridMultilevel"/>
    <w:tmpl w:val="C0308B9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D1A341D"/>
    <w:multiLevelType w:val="hybridMultilevel"/>
    <w:tmpl w:val="F13075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CF46D5"/>
    <w:multiLevelType w:val="hybridMultilevel"/>
    <w:tmpl w:val="081C5916"/>
    <w:lvl w:ilvl="0" w:tplc="8452AE1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F801FCF"/>
    <w:multiLevelType w:val="hybridMultilevel"/>
    <w:tmpl w:val="F910A124"/>
    <w:lvl w:ilvl="0" w:tplc="90B63F26">
      <w:start w:val="1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24C6039E"/>
    <w:multiLevelType w:val="hybridMultilevel"/>
    <w:tmpl w:val="07246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30CE4"/>
    <w:multiLevelType w:val="hybridMultilevel"/>
    <w:tmpl w:val="2A38FCF4"/>
    <w:lvl w:ilvl="0" w:tplc="D8AE14A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2D12518D"/>
    <w:multiLevelType w:val="hybridMultilevel"/>
    <w:tmpl w:val="15A82802"/>
    <w:lvl w:ilvl="0" w:tplc="D8AE14A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2E3F6244"/>
    <w:multiLevelType w:val="hybridMultilevel"/>
    <w:tmpl w:val="E3086558"/>
    <w:lvl w:ilvl="0" w:tplc="ADC87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E7692E"/>
    <w:multiLevelType w:val="hybridMultilevel"/>
    <w:tmpl w:val="F2FA101A"/>
    <w:lvl w:ilvl="0" w:tplc="0A3E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474680"/>
    <w:multiLevelType w:val="hybridMultilevel"/>
    <w:tmpl w:val="CE066946"/>
    <w:lvl w:ilvl="0" w:tplc="ECDEB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653869"/>
    <w:multiLevelType w:val="hybridMultilevel"/>
    <w:tmpl w:val="6958D0AC"/>
    <w:lvl w:ilvl="0" w:tplc="69043AF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202E5B"/>
    <w:multiLevelType w:val="hybridMultilevel"/>
    <w:tmpl w:val="3CCE348E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4" w15:restartNumberingAfterBreak="0">
    <w:nsid w:val="37306982"/>
    <w:multiLevelType w:val="hybridMultilevel"/>
    <w:tmpl w:val="CBAA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C190B"/>
    <w:multiLevelType w:val="hybridMultilevel"/>
    <w:tmpl w:val="A9048E08"/>
    <w:lvl w:ilvl="0" w:tplc="FF922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7B34E8"/>
    <w:multiLevelType w:val="hybridMultilevel"/>
    <w:tmpl w:val="80EED2AA"/>
    <w:lvl w:ilvl="0" w:tplc="8452AE1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3DE66E6D"/>
    <w:multiLevelType w:val="hybridMultilevel"/>
    <w:tmpl w:val="E0C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E4521"/>
    <w:multiLevelType w:val="hybridMultilevel"/>
    <w:tmpl w:val="E370C14E"/>
    <w:lvl w:ilvl="0" w:tplc="79A4F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3E7749"/>
    <w:multiLevelType w:val="hybridMultilevel"/>
    <w:tmpl w:val="7D0CAF84"/>
    <w:lvl w:ilvl="0" w:tplc="4DC266AE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6301E5"/>
    <w:multiLevelType w:val="hybridMultilevel"/>
    <w:tmpl w:val="8EDAD094"/>
    <w:lvl w:ilvl="0" w:tplc="1AC4168E">
      <w:start w:val="1"/>
      <w:numFmt w:val="decimal"/>
      <w:lvlText w:val="%1)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31" w15:restartNumberingAfterBreak="0">
    <w:nsid w:val="446E0167"/>
    <w:multiLevelType w:val="hybridMultilevel"/>
    <w:tmpl w:val="1180D8AA"/>
    <w:lvl w:ilvl="0" w:tplc="C22A71C6">
      <w:start w:val="1"/>
      <w:numFmt w:val="decimal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2" w15:restartNumberingAfterBreak="0">
    <w:nsid w:val="449E200A"/>
    <w:multiLevelType w:val="hybridMultilevel"/>
    <w:tmpl w:val="CC2C5C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A53052E"/>
    <w:multiLevelType w:val="hybridMultilevel"/>
    <w:tmpl w:val="50A40CCE"/>
    <w:lvl w:ilvl="0" w:tplc="50843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875606"/>
    <w:multiLevelType w:val="hybridMultilevel"/>
    <w:tmpl w:val="B8BE01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AF71A09"/>
    <w:multiLevelType w:val="hybridMultilevel"/>
    <w:tmpl w:val="0E58BEE2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4ED3353E"/>
    <w:multiLevelType w:val="hybridMultilevel"/>
    <w:tmpl w:val="02468288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4F1530E7"/>
    <w:multiLevelType w:val="hybridMultilevel"/>
    <w:tmpl w:val="E74A8D20"/>
    <w:lvl w:ilvl="0" w:tplc="7D405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FC6FCB"/>
    <w:multiLevelType w:val="hybridMultilevel"/>
    <w:tmpl w:val="B1E89548"/>
    <w:lvl w:ilvl="0" w:tplc="F1E227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DF1470"/>
    <w:multiLevelType w:val="hybridMultilevel"/>
    <w:tmpl w:val="4BC65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90134DB"/>
    <w:multiLevelType w:val="hybridMultilevel"/>
    <w:tmpl w:val="11229640"/>
    <w:lvl w:ilvl="0" w:tplc="E490F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841CBE"/>
    <w:multiLevelType w:val="hybridMultilevel"/>
    <w:tmpl w:val="19F2A73E"/>
    <w:lvl w:ilvl="0" w:tplc="45568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194087"/>
    <w:multiLevelType w:val="hybridMultilevel"/>
    <w:tmpl w:val="74627898"/>
    <w:lvl w:ilvl="0" w:tplc="F2507C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080CE4"/>
    <w:multiLevelType w:val="hybridMultilevel"/>
    <w:tmpl w:val="4FF854B6"/>
    <w:lvl w:ilvl="0" w:tplc="B5D2E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AB1AEC"/>
    <w:multiLevelType w:val="hybridMultilevel"/>
    <w:tmpl w:val="A0AA063C"/>
    <w:lvl w:ilvl="0" w:tplc="CB309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25"/>
  </w:num>
  <w:num w:numId="5">
    <w:abstractNumId w:val="7"/>
  </w:num>
  <w:num w:numId="6">
    <w:abstractNumId w:val="44"/>
  </w:num>
  <w:num w:numId="7">
    <w:abstractNumId w:val="39"/>
  </w:num>
  <w:num w:numId="8">
    <w:abstractNumId w:val="36"/>
  </w:num>
  <w:num w:numId="9">
    <w:abstractNumId w:val="14"/>
  </w:num>
  <w:num w:numId="10">
    <w:abstractNumId w:val="9"/>
  </w:num>
  <w:num w:numId="11">
    <w:abstractNumId w:val="1"/>
  </w:num>
  <w:num w:numId="12">
    <w:abstractNumId w:val="6"/>
  </w:num>
  <w:num w:numId="13">
    <w:abstractNumId w:val="31"/>
  </w:num>
  <w:num w:numId="14">
    <w:abstractNumId w:val="26"/>
  </w:num>
  <w:num w:numId="15">
    <w:abstractNumId w:val="8"/>
  </w:num>
  <w:num w:numId="16">
    <w:abstractNumId w:val="30"/>
  </w:num>
  <w:num w:numId="17">
    <w:abstractNumId w:val="0"/>
  </w:num>
  <w:num w:numId="18">
    <w:abstractNumId w:val="21"/>
  </w:num>
  <w:num w:numId="19">
    <w:abstractNumId w:val="10"/>
  </w:num>
  <w:num w:numId="20">
    <w:abstractNumId w:val="12"/>
  </w:num>
  <w:num w:numId="21">
    <w:abstractNumId w:val="18"/>
  </w:num>
  <w:num w:numId="22">
    <w:abstractNumId w:val="3"/>
  </w:num>
  <w:num w:numId="23">
    <w:abstractNumId w:val="17"/>
  </w:num>
  <w:num w:numId="24">
    <w:abstractNumId w:val="33"/>
  </w:num>
  <w:num w:numId="25">
    <w:abstractNumId w:val="40"/>
  </w:num>
  <w:num w:numId="26">
    <w:abstractNumId w:val="28"/>
  </w:num>
  <w:num w:numId="27">
    <w:abstractNumId w:val="41"/>
  </w:num>
  <w:num w:numId="28">
    <w:abstractNumId w:val="29"/>
  </w:num>
  <w:num w:numId="29">
    <w:abstractNumId w:val="15"/>
  </w:num>
  <w:num w:numId="30">
    <w:abstractNumId w:val="22"/>
  </w:num>
  <w:num w:numId="31">
    <w:abstractNumId w:val="42"/>
  </w:num>
  <w:num w:numId="32">
    <w:abstractNumId w:val="38"/>
  </w:num>
  <w:num w:numId="33">
    <w:abstractNumId w:val="20"/>
  </w:num>
  <w:num w:numId="34">
    <w:abstractNumId w:val="2"/>
  </w:num>
  <w:num w:numId="35">
    <w:abstractNumId w:val="19"/>
  </w:num>
  <w:num w:numId="36">
    <w:abstractNumId w:val="37"/>
  </w:num>
  <w:num w:numId="37">
    <w:abstractNumId w:val="5"/>
  </w:num>
  <w:num w:numId="38">
    <w:abstractNumId w:val="32"/>
  </w:num>
  <w:num w:numId="39">
    <w:abstractNumId w:val="13"/>
  </w:num>
  <w:num w:numId="40">
    <w:abstractNumId w:val="4"/>
  </w:num>
  <w:num w:numId="41">
    <w:abstractNumId w:val="34"/>
  </w:num>
  <w:num w:numId="42">
    <w:abstractNumId w:val="35"/>
  </w:num>
  <w:num w:numId="43">
    <w:abstractNumId w:val="11"/>
  </w:num>
  <w:num w:numId="44">
    <w:abstractNumId w:val="2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84"/>
    <w:rsid w:val="00004C53"/>
    <w:rsid w:val="0001778A"/>
    <w:rsid w:val="00077860"/>
    <w:rsid w:val="000B0FE8"/>
    <w:rsid w:val="000D7FE7"/>
    <w:rsid w:val="001046B7"/>
    <w:rsid w:val="001347B8"/>
    <w:rsid w:val="00187DBA"/>
    <w:rsid w:val="001A70FB"/>
    <w:rsid w:val="001D6F98"/>
    <w:rsid w:val="00277375"/>
    <w:rsid w:val="00314BDF"/>
    <w:rsid w:val="00327332"/>
    <w:rsid w:val="00373B2F"/>
    <w:rsid w:val="0046020C"/>
    <w:rsid w:val="00464811"/>
    <w:rsid w:val="004E151E"/>
    <w:rsid w:val="0051166F"/>
    <w:rsid w:val="005A1505"/>
    <w:rsid w:val="00642320"/>
    <w:rsid w:val="006B08C1"/>
    <w:rsid w:val="006E33B3"/>
    <w:rsid w:val="006F3039"/>
    <w:rsid w:val="0071442D"/>
    <w:rsid w:val="00744441"/>
    <w:rsid w:val="00782249"/>
    <w:rsid w:val="00832B5D"/>
    <w:rsid w:val="008476CE"/>
    <w:rsid w:val="00874C05"/>
    <w:rsid w:val="008924CA"/>
    <w:rsid w:val="008A0EB9"/>
    <w:rsid w:val="008C6486"/>
    <w:rsid w:val="008D7CE3"/>
    <w:rsid w:val="009059A4"/>
    <w:rsid w:val="00964261"/>
    <w:rsid w:val="00A9678D"/>
    <w:rsid w:val="00B34277"/>
    <w:rsid w:val="00B75E17"/>
    <w:rsid w:val="00BC1A9F"/>
    <w:rsid w:val="00C12A06"/>
    <w:rsid w:val="00C5196A"/>
    <w:rsid w:val="00C6634B"/>
    <w:rsid w:val="00C72936"/>
    <w:rsid w:val="00C74B3C"/>
    <w:rsid w:val="00D0567A"/>
    <w:rsid w:val="00D44AA6"/>
    <w:rsid w:val="00D63B84"/>
    <w:rsid w:val="00D93553"/>
    <w:rsid w:val="00DA664E"/>
    <w:rsid w:val="00DB3AB5"/>
    <w:rsid w:val="00DD4519"/>
    <w:rsid w:val="00E10284"/>
    <w:rsid w:val="00E55ACC"/>
    <w:rsid w:val="00EA566D"/>
    <w:rsid w:val="00EC66E9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670416"/>
  <w14:defaultImageDpi w14:val="300"/>
  <w15:docId w15:val="{7C73DF67-07DD-430F-908B-6E07AA6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A1DB-85A0-43CF-874E-771A7DB0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Marjorie Focarazzo</cp:lastModifiedBy>
  <cp:revision>2</cp:revision>
  <dcterms:created xsi:type="dcterms:W3CDTF">2019-02-07T03:41:00Z</dcterms:created>
  <dcterms:modified xsi:type="dcterms:W3CDTF">2019-02-07T03:41:00Z</dcterms:modified>
</cp:coreProperties>
</file>