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D5" w:rsidRDefault="00A647D5" w:rsidP="00B958DC">
      <w:pPr>
        <w:ind w:firstLine="0"/>
        <w:jc w:val="center"/>
        <w:rPr>
          <w:b/>
          <w:color w:val="008000"/>
          <w:sz w:val="36"/>
          <w:szCs w:val="36"/>
        </w:rPr>
      </w:pPr>
      <w:r>
        <w:rPr>
          <w:b/>
          <w:noProof/>
          <w:color w:val="008000"/>
          <w:sz w:val="36"/>
          <w:szCs w:val="36"/>
        </w:rPr>
        <w:drawing>
          <wp:inline distT="0" distB="0" distL="0" distR="0" wp14:anchorId="709C7CFE" wp14:editId="3E73FF1B">
            <wp:extent cx="3405858" cy="1558613"/>
            <wp:effectExtent l="0" t="0" r="444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FCA logo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034" cy="1559609"/>
                    </a:xfrm>
                    <a:prstGeom prst="rect">
                      <a:avLst/>
                    </a:prstGeom>
                  </pic:spPr>
                </pic:pic>
              </a:graphicData>
            </a:graphic>
          </wp:inline>
        </w:drawing>
      </w:r>
    </w:p>
    <w:p w:rsidR="00A647D5" w:rsidRDefault="00A647D5" w:rsidP="00B958DC">
      <w:pPr>
        <w:ind w:firstLine="0"/>
        <w:jc w:val="center"/>
        <w:rPr>
          <w:b/>
          <w:color w:val="008000"/>
          <w:sz w:val="36"/>
          <w:szCs w:val="36"/>
        </w:rPr>
      </w:pPr>
    </w:p>
    <w:p w:rsidR="00B958DC" w:rsidRPr="00F477FF" w:rsidRDefault="00B958DC" w:rsidP="00B958DC">
      <w:pPr>
        <w:ind w:firstLine="0"/>
        <w:jc w:val="center"/>
        <w:rPr>
          <w:b/>
          <w:color w:val="4F8B56"/>
          <w:sz w:val="36"/>
          <w:szCs w:val="36"/>
        </w:rPr>
      </w:pPr>
      <w:r w:rsidRPr="00F477FF">
        <w:rPr>
          <w:b/>
          <w:color w:val="4F8B56"/>
          <w:sz w:val="36"/>
          <w:szCs w:val="36"/>
        </w:rPr>
        <w:t>Your One-Year Fundraising Plan</w:t>
      </w:r>
    </w:p>
    <w:p w:rsidR="00B958DC" w:rsidRPr="00F477FF" w:rsidRDefault="00B958DC" w:rsidP="00B958DC">
      <w:pPr>
        <w:ind w:firstLine="0"/>
        <w:jc w:val="center"/>
        <w:rPr>
          <w:i/>
          <w:color w:val="4F8B56"/>
          <w:sz w:val="36"/>
          <w:szCs w:val="36"/>
        </w:rPr>
      </w:pPr>
      <w:proofErr w:type="gramStart"/>
      <w:r w:rsidRPr="00705768">
        <w:rPr>
          <w:i/>
          <w:color w:val="4F8B56"/>
          <w:sz w:val="32"/>
          <w:szCs w:val="32"/>
        </w:rPr>
        <w:t>for</w:t>
      </w:r>
      <w:proofErr w:type="gramEnd"/>
      <w:r w:rsidRPr="00705768">
        <w:rPr>
          <w:i/>
          <w:color w:val="4F8B56"/>
          <w:sz w:val="32"/>
          <w:szCs w:val="32"/>
        </w:rPr>
        <w:t xml:space="preserve"> affiliates of Funeral Consumers Alliance, Inc</w:t>
      </w:r>
      <w:r w:rsidRPr="00F477FF">
        <w:rPr>
          <w:i/>
          <w:color w:val="4F8B56"/>
          <w:sz w:val="36"/>
          <w:szCs w:val="36"/>
        </w:rPr>
        <w:t xml:space="preserve">. </w:t>
      </w:r>
    </w:p>
    <w:p w:rsidR="00B958DC" w:rsidRPr="00F477FF" w:rsidRDefault="00B958DC" w:rsidP="00B958DC">
      <w:pPr>
        <w:ind w:firstLine="0"/>
        <w:jc w:val="center"/>
        <w:rPr>
          <w:i/>
          <w:color w:val="4F8B56"/>
          <w:sz w:val="36"/>
          <w:szCs w:val="36"/>
        </w:rPr>
      </w:pPr>
      <w:r w:rsidRPr="00F477FF">
        <w:rPr>
          <w:color w:val="4F8B56"/>
          <w:sz w:val="28"/>
          <w:szCs w:val="28"/>
        </w:rPr>
        <w:t>2020</w:t>
      </w:r>
    </w:p>
    <w:p w:rsidR="006907F2" w:rsidRDefault="006907F2" w:rsidP="006A7F4B">
      <w:pPr>
        <w:ind w:firstLine="0"/>
        <w:jc w:val="center"/>
        <w:rPr>
          <w:b/>
          <w:color w:val="008000"/>
          <w:sz w:val="36"/>
          <w:szCs w:val="36"/>
        </w:rPr>
      </w:pPr>
    </w:p>
    <w:p w:rsidR="00B958DC" w:rsidRPr="008E4C48" w:rsidRDefault="00705768" w:rsidP="00DC05FC">
      <w:pPr>
        <w:ind w:firstLine="0"/>
        <w:rPr>
          <w:color w:val="000000" w:themeColor="text1"/>
          <w:sz w:val="32"/>
          <w:szCs w:val="32"/>
        </w:rPr>
      </w:pPr>
      <w:proofErr w:type="gramStart"/>
      <w:r w:rsidRPr="008E4C48">
        <w:rPr>
          <w:b/>
          <w:color w:val="000000" w:themeColor="text1"/>
          <w:sz w:val="32"/>
          <w:szCs w:val="32"/>
        </w:rPr>
        <w:t xml:space="preserve">Page </w:t>
      </w:r>
      <w:r w:rsidR="00947AF7">
        <w:rPr>
          <w:b/>
          <w:color w:val="000000" w:themeColor="text1"/>
          <w:sz w:val="32"/>
          <w:szCs w:val="32"/>
        </w:rPr>
        <w:t>2</w:t>
      </w:r>
      <w:r w:rsidR="00DC05FC" w:rsidRPr="008E4C48">
        <w:rPr>
          <w:b/>
          <w:color w:val="000000" w:themeColor="text1"/>
          <w:sz w:val="32"/>
          <w:szCs w:val="32"/>
        </w:rPr>
        <w:t>.</w:t>
      </w:r>
      <w:proofErr w:type="gramEnd"/>
      <w:r w:rsidR="00DC05FC" w:rsidRPr="008E4C48">
        <w:rPr>
          <w:b/>
          <w:color w:val="000000" w:themeColor="text1"/>
          <w:sz w:val="32"/>
          <w:szCs w:val="32"/>
        </w:rPr>
        <w:t xml:space="preserve"> </w:t>
      </w:r>
      <w:r w:rsidR="00DC05FC" w:rsidRPr="008E4C48">
        <w:rPr>
          <w:color w:val="000000" w:themeColor="text1"/>
          <w:sz w:val="32"/>
          <w:szCs w:val="32"/>
        </w:rPr>
        <w:t>Introduction</w:t>
      </w:r>
    </w:p>
    <w:p w:rsidR="00DC05FC" w:rsidRPr="008E4C48" w:rsidRDefault="00DC05FC" w:rsidP="00DC05FC">
      <w:pPr>
        <w:ind w:firstLine="0"/>
        <w:rPr>
          <w:color w:val="000000" w:themeColor="text1"/>
          <w:sz w:val="32"/>
          <w:szCs w:val="32"/>
        </w:rPr>
      </w:pPr>
    </w:p>
    <w:p w:rsidR="00DC05FC" w:rsidRPr="008E4C48" w:rsidRDefault="00705768" w:rsidP="00DC05FC">
      <w:pPr>
        <w:ind w:firstLine="0"/>
        <w:rPr>
          <w:color w:val="000000" w:themeColor="text1"/>
          <w:sz w:val="32"/>
          <w:szCs w:val="32"/>
        </w:rPr>
      </w:pPr>
      <w:proofErr w:type="gramStart"/>
      <w:r w:rsidRPr="008E4C48">
        <w:rPr>
          <w:b/>
          <w:color w:val="000000" w:themeColor="text1"/>
          <w:sz w:val="32"/>
          <w:szCs w:val="32"/>
        </w:rPr>
        <w:t>Page 3</w:t>
      </w:r>
      <w:r w:rsidR="00DC05FC" w:rsidRPr="008E4C48">
        <w:rPr>
          <w:b/>
          <w:color w:val="000000" w:themeColor="text1"/>
          <w:sz w:val="32"/>
          <w:szCs w:val="32"/>
        </w:rPr>
        <w:t>.</w:t>
      </w:r>
      <w:proofErr w:type="gramEnd"/>
      <w:r w:rsidR="00DC05FC" w:rsidRPr="008E4C48">
        <w:rPr>
          <w:b/>
          <w:color w:val="000000" w:themeColor="text1"/>
          <w:sz w:val="32"/>
          <w:szCs w:val="32"/>
        </w:rPr>
        <w:t xml:space="preserve"> </w:t>
      </w:r>
      <w:r w:rsidR="00DC05FC" w:rsidRPr="008E4C48">
        <w:rPr>
          <w:color w:val="000000" w:themeColor="text1"/>
          <w:sz w:val="32"/>
          <w:szCs w:val="32"/>
        </w:rPr>
        <w:t xml:space="preserve">The four elements </w:t>
      </w:r>
    </w:p>
    <w:p w:rsidR="00DC05FC" w:rsidRPr="008E4C48" w:rsidRDefault="00DC05FC" w:rsidP="00DC05FC">
      <w:pPr>
        <w:ind w:firstLine="0"/>
        <w:rPr>
          <w:color w:val="000000" w:themeColor="text1"/>
          <w:sz w:val="32"/>
          <w:szCs w:val="32"/>
        </w:rPr>
      </w:pPr>
      <w:r w:rsidRPr="008E4C48">
        <w:rPr>
          <w:color w:val="000000" w:themeColor="text1"/>
          <w:sz w:val="32"/>
          <w:szCs w:val="32"/>
        </w:rPr>
        <w:tab/>
      </w:r>
      <w:r w:rsidR="00705768" w:rsidRPr="008E4C48">
        <w:rPr>
          <w:color w:val="000000" w:themeColor="text1"/>
          <w:sz w:val="32"/>
          <w:szCs w:val="32"/>
        </w:rPr>
        <w:tab/>
      </w:r>
      <w:r w:rsidRPr="008E4C48">
        <w:rPr>
          <w:color w:val="000000" w:themeColor="text1"/>
          <w:sz w:val="32"/>
          <w:szCs w:val="32"/>
        </w:rPr>
        <w:t>a. The ‘ask’</w:t>
      </w:r>
    </w:p>
    <w:p w:rsidR="00DC05FC" w:rsidRPr="008E4C48" w:rsidRDefault="00DC05FC" w:rsidP="00DC05FC">
      <w:pPr>
        <w:ind w:firstLine="0"/>
        <w:rPr>
          <w:color w:val="000000" w:themeColor="text1"/>
          <w:sz w:val="32"/>
          <w:szCs w:val="32"/>
        </w:rPr>
      </w:pPr>
      <w:r w:rsidRPr="008E4C48">
        <w:rPr>
          <w:color w:val="000000" w:themeColor="text1"/>
          <w:sz w:val="32"/>
          <w:szCs w:val="32"/>
        </w:rPr>
        <w:tab/>
      </w:r>
      <w:r w:rsidR="00705768" w:rsidRPr="008E4C48">
        <w:rPr>
          <w:color w:val="000000" w:themeColor="text1"/>
          <w:sz w:val="32"/>
          <w:szCs w:val="32"/>
        </w:rPr>
        <w:tab/>
      </w:r>
      <w:r w:rsidRPr="008E4C48">
        <w:rPr>
          <w:color w:val="000000" w:themeColor="text1"/>
          <w:sz w:val="32"/>
          <w:szCs w:val="32"/>
        </w:rPr>
        <w:t xml:space="preserve">b. </w:t>
      </w:r>
      <w:r w:rsidR="00F21D9D" w:rsidRPr="008E4C48">
        <w:rPr>
          <w:color w:val="000000" w:themeColor="text1"/>
          <w:sz w:val="32"/>
          <w:szCs w:val="32"/>
        </w:rPr>
        <w:t>The mechanics: letters and envelopes</w:t>
      </w:r>
    </w:p>
    <w:p w:rsidR="00705768" w:rsidRPr="008E4C48" w:rsidRDefault="00705768" w:rsidP="00DC05FC">
      <w:pPr>
        <w:ind w:firstLine="0"/>
        <w:rPr>
          <w:color w:val="000000" w:themeColor="text1"/>
          <w:sz w:val="32"/>
          <w:szCs w:val="32"/>
        </w:rPr>
      </w:pPr>
      <w:r w:rsidRPr="008E4C48">
        <w:rPr>
          <w:color w:val="000000" w:themeColor="text1"/>
          <w:sz w:val="32"/>
          <w:szCs w:val="32"/>
        </w:rPr>
        <w:tab/>
      </w:r>
      <w:r w:rsidRPr="008E4C48">
        <w:rPr>
          <w:color w:val="000000" w:themeColor="text1"/>
          <w:sz w:val="32"/>
          <w:szCs w:val="32"/>
        </w:rPr>
        <w:tab/>
        <w:t xml:space="preserve">c. </w:t>
      </w:r>
      <w:r w:rsidR="00F21D9D" w:rsidRPr="008E4C48">
        <w:rPr>
          <w:color w:val="000000" w:themeColor="text1"/>
          <w:sz w:val="32"/>
          <w:szCs w:val="32"/>
        </w:rPr>
        <w:t>Thanking and reporting</w:t>
      </w:r>
    </w:p>
    <w:p w:rsidR="0022093A" w:rsidRPr="008E4C48" w:rsidRDefault="0022093A" w:rsidP="00DC05FC">
      <w:pPr>
        <w:ind w:firstLine="0"/>
        <w:rPr>
          <w:color w:val="000000" w:themeColor="text1"/>
          <w:sz w:val="32"/>
          <w:szCs w:val="32"/>
        </w:rPr>
      </w:pPr>
      <w:r w:rsidRPr="008E4C48">
        <w:rPr>
          <w:color w:val="000000" w:themeColor="text1"/>
          <w:sz w:val="32"/>
          <w:szCs w:val="32"/>
        </w:rPr>
        <w:tab/>
      </w:r>
      <w:r w:rsidRPr="008E4C48">
        <w:rPr>
          <w:color w:val="000000" w:themeColor="text1"/>
          <w:sz w:val="32"/>
          <w:szCs w:val="32"/>
        </w:rPr>
        <w:tab/>
        <w:t>d. The calendar</w:t>
      </w:r>
    </w:p>
    <w:p w:rsidR="00CD52C9" w:rsidRPr="008E4C48" w:rsidRDefault="00CD52C9" w:rsidP="00DC05FC">
      <w:pPr>
        <w:ind w:firstLine="0"/>
        <w:rPr>
          <w:b/>
          <w:color w:val="000000" w:themeColor="text1"/>
          <w:sz w:val="32"/>
          <w:szCs w:val="32"/>
        </w:rPr>
      </w:pPr>
    </w:p>
    <w:p w:rsidR="00CD52C9" w:rsidRPr="008E4C48" w:rsidRDefault="00CD52C9" w:rsidP="00DC05FC">
      <w:pPr>
        <w:ind w:firstLine="0"/>
        <w:rPr>
          <w:color w:val="000000" w:themeColor="text1"/>
          <w:sz w:val="32"/>
          <w:szCs w:val="32"/>
        </w:rPr>
      </w:pPr>
      <w:proofErr w:type="gramStart"/>
      <w:r w:rsidRPr="008E4C48">
        <w:rPr>
          <w:b/>
          <w:color w:val="000000" w:themeColor="text1"/>
          <w:sz w:val="32"/>
          <w:szCs w:val="32"/>
        </w:rPr>
        <w:t>Page 5.</w:t>
      </w:r>
      <w:proofErr w:type="gramEnd"/>
      <w:r w:rsidRPr="008E4C48">
        <w:rPr>
          <w:b/>
          <w:color w:val="000000" w:themeColor="text1"/>
          <w:sz w:val="32"/>
          <w:szCs w:val="32"/>
        </w:rPr>
        <w:t xml:space="preserve"> </w:t>
      </w:r>
      <w:r w:rsidRPr="008E4C48">
        <w:rPr>
          <w:color w:val="000000" w:themeColor="text1"/>
          <w:sz w:val="32"/>
          <w:szCs w:val="32"/>
        </w:rPr>
        <w:t>Sample letter 1</w:t>
      </w:r>
    </w:p>
    <w:p w:rsidR="00705768" w:rsidRPr="008E4C48" w:rsidRDefault="00705768" w:rsidP="00DC05FC">
      <w:pPr>
        <w:ind w:firstLine="0"/>
        <w:rPr>
          <w:color w:val="000000" w:themeColor="text1"/>
          <w:sz w:val="32"/>
          <w:szCs w:val="32"/>
        </w:rPr>
      </w:pPr>
    </w:p>
    <w:p w:rsidR="008E4C48" w:rsidRPr="008E4C48" w:rsidRDefault="008E4C48" w:rsidP="00DC05FC">
      <w:pPr>
        <w:ind w:firstLine="0"/>
        <w:rPr>
          <w:color w:val="000000" w:themeColor="text1"/>
          <w:sz w:val="32"/>
          <w:szCs w:val="32"/>
        </w:rPr>
      </w:pPr>
      <w:proofErr w:type="gramStart"/>
      <w:r w:rsidRPr="008E4C48">
        <w:rPr>
          <w:b/>
          <w:color w:val="000000" w:themeColor="text1"/>
          <w:sz w:val="32"/>
          <w:szCs w:val="32"/>
        </w:rPr>
        <w:t>Page 7.</w:t>
      </w:r>
      <w:proofErr w:type="gramEnd"/>
      <w:r w:rsidRPr="008E4C48">
        <w:rPr>
          <w:b/>
          <w:color w:val="000000" w:themeColor="text1"/>
          <w:sz w:val="32"/>
          <w:szCs w:val="32"/>
        </w:rPr>
        <w:t xml:space="preserve"> </w:t>
      </w:r>
      <w:r w:rsidRPr="008E4C48">
        <w:rPr>
          <w:color w:val="000000" w:themeColor="text1"/>
          <w:sz w:val="32"/>
          <w:szCs w:val="32"/>
        </w:rPr>
        <w:t>Sample letter 2</w:t>
      </w:r>
    </w:p>
    <w:p w:rsidR="008E4C48" w:rsidRPr="008E4C48" w:rsidRDefault="008E4C48" w:rsidP="00DC05FC">
      <w:pPr>
        <w:ind w:firstLine="0"/>
        <w:rPr>
          <w:color w:val="000000" w:themeColor="text1"/>
          <w:sz w:val="32"/>
          <w:szCs w:val="32"/>
        </w:rPr>
      </w:pPr>
    </w:p>
    <w:p w:rsidR="008E4C48" w:rsidRPr="008E4C48" w:rsidRDefault="008E4C48" w:rsidP="00DC05FC">
      <w:pPr>
        <w:ind w:firstLine="0"/>
        <w:rPr>
          <w:color w:val="000000" w:themeColor="text1"/>
          <w:sz w:val="32"/>
          <w:szCs w:val="32"/>
        </w:rPr>
      </w:pPr>
      <w:proofErr w:type="gramStart"/>
      <w:r w:rsidRPr="008E4C48">
        <w:rPr>
          <w:b/>
          <w:color w:val="000000" w:themeColor="text1"/>
          <w:sz w:val="32"/>
          <w:szCs w:val="32"/>
        </w:rPr>
        <w:t>Page 10.</w:t>
      </w:r>
      <w:proofErr w:type="gramEnd"/>
      <w:r w:rsidRPr="008E4C48">
        <w:rPr>
          <w:b/>
          <w:color w:val="000000" w:themeColor="text1"/>
          <w:sz w:val="32"/>
          <w:szCs w:val="32"/>
        </w:rPr>
        <w:t xml:space="preserve"> </w:t>
      </w:r>
      <w:r w:rsidR="00F21D9D" w:rsidRPr="008E4C48">
        <w:rPr>
          <w:color w:val="000000" w:themeColor="text1"/>
          <w:sz w:val="32"/>
          <w:szCs w:val="32"/>
        </w:rPr>
        <w:t>The mechanics: envelopes and reply devices</w:t>
      </w:r>
    </w:p>
    <w:p w:rsidR="008E4C48" w:rsidRPr="008E4C48" w:rsidRDefault="008E4C48" w:rsidP="00DC05FC">
      <w:pPr>
        <w:ind w:firstLine="0"/>
        <w:rPr>
          <w:color w:val="000000" w:themeColor="text1"/>
          <w:sz w:val="32"/>
          <w:szCs w:val="32"/>
        </w:rPr>
      </w:pPr>
    </w:p>
    <w:p w:rsidR="008E4C48" w:rsidRDefault="008E4C48" w:rsidP="008E4C48">
      <w:pPr>
        <w:ind w:firstLine="0"/>
        <w:rPr>
          <w:color w:val="000000" w:themeColor="text1"/>
          <w:sz w:val="32"/>
          <w:szCs w:val="32"/>
        </w:rPr>
      </w:pPr>
      <w:proofErr w:type="gramStart"/>
      <w:r w:rsidRPr="008E4C48">
        <w:rPr>
          <w:b/>
          <w:color w:val="000000" w:themeColor="text1"/>
          <w:sz w:val="32"/>
          <w:szCs w:val="32"/>
        </w:rPr>
        <w:t>Page 13.</w:t>
      </w:r>
      <w:proofErr w:type="gramEnd"/>
      <w:r w:rsidRPr="008E4C48">
        <w:rPr>
          <w:b/>
          <w:color w:val="000000" w:themeColor="text1"/>
          <w:sz w:val="32"/>
          <w:szCs w:val="32"/>
        </w:rPr>
        <w:t xml:space="preserve"> </w:t>
      </w:r>
      <w:r w:rsidR="00F21D9D" w:rsidRPr="008E4C48">
        <w:rPr>
          <w:color w:val="000000" w:themeColor="text1"/>
          <w:sz w:val="32"/>
          <w:szCs w:val="32"/>
        </w:rPr>
        <w:t>Thanking and reporting</w:t>
      </w:r>
    </w:p>
    <w:p w:rsidR="00F21D9D" w:rsidRPr="008E4C48" w:rsidRDefault="00F21D9D" w:rsidP="008E4C48">
      <w:pPr>
        <w:ind w:firstLine="0"/>
        <w:rPr>
          <w:color w:val="000000" w:themeColor="text1"/>
          <w:sz w:val="32"/>
          <w:szCs w:val="32"/>
        </w:rPr>
      </w:pPr>
    </w:p>
    <w:p w:rsidR="008E4C48" w:rsidRPr="008E4C48" w:rsidRDefault="008E4C48" w:rsidP="008E4C48">
      <w:pPr>
        <w:ind w:firstLine="0"/>
        <w:rPr>
          <w:color w:val="000000" w:themeColor="text1"/>
          <w:sz w:val="32"/>
          <w:szCs w:val="32"/>
        </w:rPr>
      </w:pPr>
      <w:proofErr w:type="gramStart"/>
      <w:r w:rsidRPr="008E4C48">
        <w:rPr>
          <w:b/>
          <w:color w:val="000000" w:themeColor="text1"/>
          <w:sz w:val="32"/>
          <w:szCs w:val="32"/>
        </w:rPr>
        <w:t>Page 14.</w:t>
      </w:r>
      <w:proofErr w:type="gramEnd"/>
      <w:r w:rsidRPr="008E4C48">
        <w:rPr>
          <w:b/>
          <w:color w:val="000000" w:themeColor="text1"/>
          <w:sz w:val="32"/>
          <w:szCs w:val="32"/>
        </w:rPr>
        <w:t xml:space="preserve"> </w:t>
      </w:r>
      <w:r w:rsidRPr="008E4C48">
        <w:rPr>
          <w:color w:val="000000" w:themeColor="text1"/>
          <w:sz w:val="32"/>
          <w:szCs w:val="32"/>
        </w:rPr>
        <w:t>Outer mailing envelope</w:t>
      </w:r>
    </w:p>
    <w:p w:rsidR="008E4C48" w:rsidRPr="008E4C48" w:rsidRDefault="008E4C48" w:rsidP="008E4C48">
      <w:pPr>
        <w:ind w:firstLine="0"/>
        <w:rPr>
          <w:color w:val="000000" w:themeColor="text1"/>
          <w:sz w:val="32"/>
          <w:szCs w:val="32"/>
        </w:rPr>
      </w:pPr>
    </w:p>
    <w:p w:rsidR="008E4C48" w:rsidRPr="008E4C48" w:rsidRDefault="008E4C48" w:rsidP="008E4C48">
      <w:pPr>
        <w:ind w:firstLine="0"/>
        <w:rPr>
          <w:color w:val="000000" w:themeColor="text1"/>
          <w:sz w:val="32"/>
          <w:szCs w:val="32"/>
        </w:rPr>
      </w:pPr>
      <w:proofErr w:type="gramStart"/>
      <w:r w:rsidRPr="008E4C48">
        <w:rPr>
          <w:b/>
          <w:color w:val="000000" w:themeColor="text1"/>
          <w:sz w:val="32"/>
          <w:szCs w:val="32"/>
        </w:rPr>
        <w:t>Page 15.</w:t>
      </w:r>
      <w:proofErr w:type="gramEnd"/>
      <w:r w:rsidRPr="008E4C48">
        <w:rPr>
          <w:b/>
          <w:color w:val="000000" w:themeColor="text1"/>
          <w:sz w:val="32"/>
          <w:szCs w:val="32"/>
        </w:rPr>
        <w:t xml:space="preserve"> </w:t>
      </w:r>
      <w:r w:rsidRPr="008E4C48">
        <w:rPr>
          <w:color w:val="000000" w:themeColor="text1"/>
          <w:sz w:val="32"/>
          <w:szCs w:val="32"/>
        </w:rPr>
        <w:t>Inner return envelope</w:t>
      </w:r>
    </w:p>
    <w:p w:rsidR="008E4C48" w:rsidRPr="008E4C48" w:rsidRDefault="008E4C48" w:rsidP="008E4C48">
      <w:pPr>
        <w:ind w:firstLine="0"/>
        <w:rPr>
          <w:color w:val="000000" w:themeColor="text1"/>
          <w:sz w:val="32"/>
          <w:szCs w:val="32"/>
        </w:rPr>
      </w:pPr>
    </w:p>
    <w:p w:rsidR="008E4C48" w:rsidRDefault="008E4C48" w:rsidP="008E4C48">
      <w:pPr>
        <w:ind w:firstLine="0"/>
        <w:rPr>
          <w:color w:val="000000" w:themeColor="text1"/>
          <w:sz w:val="32"/>
          <w:szCs w:val="32"/>
        </w:rPr>
      </w:pPr>
      <w:proofErr w:type="gramStart"/>
      <w:r w:rsidRPr="008E4C48">
        <w:rPr>
          <w:b/>
          <w:color w:val="000000" w:themeColor="text1"/>
          <w:sz w:val="32"/>
          <w:szCs w:val="32"/>
        </w:rPr>
        <w:t>Page 16.</w:t>
      </w:r>
      <w:proofErr w:type="gramEnd"/>
      <w:r w:rsidRPr="008E4C48">
        <w:rPr>
          <w:b/>
          <w:color w:val="000000" w:themeColor="text1"/>
          <w:sz w:val="32"/>
          <w:szCs w:val="32"/>
        </w:rPr>
        <w:t xml:space="preserve"> </w:t>
      </w:r>
      <w:r w:rsidRPr="008E4C48">
        <w:rPr>
          <w:color w:val="000000" w:themeColor="text1"/>
          <w:sz w:val="32"/>
          <w:szCs w:val="32"/>
        </w:rPr>
        <w:t>Reply device and checklist</w:t>
      </w:r>
    </w:p>
    <w:p w:rsidR="008E4C48" w:rsidRDefault="008E4C48" w:rsidP="008E4C48">
      <w:pPr>
        <w:ind w:firstLine="0"/>
        <w:rPr>
          <w:color w:val="000000" w:themeColor="text1"/>
          <w:sz w:val="32"/>
          <w:szCs w:val="32"/>
        </w:rPr>
      </w:pPr>
    </w:p>
    <w:p w:rsidR="008E4C48" w:rsidRDefault="008E4C48" w:rsidP="008E4C48">
      <w:pPr>
        <w:ind w:firstLine="0"/>
        <w:rPr>
          <w:color w:val="000000" w:themeColor="text1"/>
          <w:sz w:val="32"/>
          <w:szCs w:val="32"/>
        </w:rPr>
      </w:pPr>
      <w:proofErr w:type="gramStart"/>
      <w:r w:rsidRPr="00A52C0F">
        <w:rPr>
          <w:b/>
          <w:color w:val="000000" w:themeColor="text1"/>
          <w:sz w:val="32"/>
          <w:szCs w:val="32"/>
        </w:rPr>
        <w:t>Page 17</w:t>
      </w:r>
      <w:r>
        <w:rPr>
          <w:color w:val="000000" w:themeColor="text1"/>
          <w:sz w:val="32"/>
          <w:szCs w:val="32"/>
        </w:rPr>
        <w:t>.</w:t>
      </w:r>
      <w:proofErr w:type="gramEnd"/>
      <w:r>
        <w:rPr>
          <w:color w:val="000000" w:themeColor="text1"/>
          <w:sz w:val="32"/>
          <w:szCs w:val="32"/>
        </w:rPr>
        <w:t xml:space="preserve"> The calendar</w:t>
      </w:r>
    </w:p>
    <w:p w:rsidR="008E4C48" w:rsidRDefault="008E4C48" w:rsidP="008E4C48">
      <w:pPr>
        <w:ind w:firstLine="0"/>
        <w:rPr>
          <w:color w:val="000000" w:themeColor="text1"/>
          <w:sz w:val="32"/>
          <w:szCs w:val="32"/>
        </w:rPr>
      </w:pPr>
    </w:p>
    <w:p w:rsidR="008E4C48" w:rsidRDefault="008E4C48" w:rsidP="008E4C48">
      <w:pPr>
        <w:ind w:firstLine="0"/>
        <w:rPr>
          <w:color w:val="000000" w:themeColor="text1"/>
          <w:sz w:val="36"/>
          <w:szCs w:val="36"/>
        </w:rPr>
      </w:pPr>
      <w:proofErr w:type="gramStart"/>
      <w:r w:rsidRPr="00A52C0F">
        <w:rPr>
          <w:b/>
          <w:color w:val="000000" w:themeColor="text1"/>
          <w:sz w:val="32"/>
          <w:szCs w:val="32"/>
        </w:rPr>
        <w:t xml:space="preserve">Page </w:t>
      </w:r>
      <w:r w:rsidR="00A52C0F" w:rsidRPr="00A52C0F">
        <w:rPr>
          <w:b/>
          <w:color w:val="000000" w:themeColor="text1"/>
          <w:sz w:val="32"/>
          <w:szCs w:val="32"/>
        </w:rPr>
        <w:t>19.</w:t>
      </w:r>
      <w:proofErr w:type="gramEnd"/>
      <w:r w:rsidR="00A52C0F">
        <w:rPr>
          <w:color w:val="000000" w:themeColor="text1"/>
          <w:sz w:val="32"/>
          <w:szCs w:val="32"/>
        </w:rPr>
        <w:t xml:space="preserve"> More help and resources</w:t>
      </w:r>
      <w:r>
        <w:rPr>
          <w:color w:val="000000" w:themeColor="text1"/>
          <w:sz w:val="36"/>
          <w:szCs w:val="36"/>
        </w:rPr>
        <w:br w:type="page"/>
      </w:r>
    </w:p>
    <w:p w:rsidR="00933DC6" w:rsidRDefault="00933DC6" w:rsidP="00933DC6">
      <w:pPr>
        <w:ind w:hanging="90"/>
        <w:jc w:val="center"/>
        <w:rPr>
          <w:b/>
          <w:color w:val="008000"/>
          <w:sz w:val="28"/>
          <w:szCs w:val="28"/>
        </w:rPr>
      </w:pPr>
      <w:r>
        <w:rPr>
          <w:b/>
          <w:color w:val="008000"/>
          <w:sz w:val="28"/>
          <w:szCs w:val="28"/>
        </w:rPr>
        <w:lastRenderedPageBreak/>
        <w:t>Introduction</w:t>
      </w:r>
    </w:p>
    <w:p w:rsidR="00933DC6" w:rsidRDefault="00933DC6" w:rsidP="00611A00">
      <w:pPr>
        <w:rPr>
          <w:color w:val="000000" w:themeColor="text1"/>
          <w:sz w:val="28"/>
          <w:szCs w:val="28"/>
        </w:rPr>
      </w:pPr>
    </w:p>
    <w:p w:rsidR="006F0AC5" w:rsidRDefault="00B41AA6" w:rsidP="00611A00">
      <w:pPr>
        <w:rPr>
          <w:color w:val="000000" w:themeColor="text1"/>
          <w:sz w:val="28"/>
          <w:szCs w:val="28"/>
        </w:rPr>
      </w:pPr>
      <w:r w:rsidRPr="00B41AA6">
        <w:rPr>
          <w:color w:val="000000" w:themeColor="text1"/>
          <w:sz w:val="28"/>
          <w:szCs w:val="28"/>
        </w:rPr>
        <w:t>Raising money to make your good work happen is</w:t>
      </w:r>
      <w:r>
        <w:rPr>
          <w:color w:val="000000" w:themeColor="text1"/>
          <w:sz w:val="28"/>
          <w:szCs w:val="28"/>
        </w:rPr>
        <w:t xml:space="preserve"> fundamental. No nonprofit can skip over this. Volunteers form the backbone of our mission, but volunteer hours don’t pay for your postage, your website, your printed materials, or any of your other expenses. </w:t>
      </w:r>
      <w:r>
        <w:rPr>
          <w:color w:val="000000" w:themeColor="text1"/>
          <w:sz w:val="28"/>
          <w:szCs w:val="28"/>
        </w:rPr>
        <w:br/>
      </w:r>
      <w:r>
        <w:rPr>
          <w:color w:val="000000" w:themeColor="text1"/>
          <w:sz w:val="28"/>
          <w:szCs w:val="28"/>
        </w:rPr>
        <w:br/>
      </w:r>
    </w:p>
    <w:p w:rsidR="00A632AD" w:rsidRDefault="00B41AA6" w:rsidP="00611A00">
      <w:pPr>
        <w:rPr>
          <w:color w:val="000000" w:themeColor="text1"/>
          <w:sz w:val="28"/>
          <w:szCs w:val="28"/>
        </w:rPr>
      </w:pPr>
      <w:r>
        <w:rPr>
          <w:color w:val="000000" w:themeColor="text1"/>
          <w:sz w:val="28"/>
          <w:szCs w:val="28"/>
        </w:rPr>
        <w:t xml:space="preserve">Fundraising is to nonprofits as sales are to businesses. </w:t>
      </w:r>
      <w:r w:rsidR="009F0CB5">
        <w:rPr>
          <w:color w:val="000000" w:themeColor="text1"/>
          <w:sz w:val="28"/>
          <w:szCs w:val="28"/>
        </w:rPr>
        <w:t xml:space="preserve">That is, fundraising is both </w:t>
      </w:r>
      <w:r w:rsidR="009F0CB5" w:rsidRPr="00113EDB">
        <w:rPr>
          <w:color w:val="000000" w:themeColor="text1"/>
          <w:sz w:val="28"/>
          <w:szCs w:val="28"/>
        </w:rPr>
        <w:t>necessary and legitimate.</w:t>
      </w:r>
      <w:r w:rsidR="009F0CB5">
        <w:rPr>
          <w:b/>
          <w:color w:val="000000" w:themeColor="text1"/>
          <w:sz w:val="28"/>
          <w:szCs w:val="28"/>
        </w:rPr>
        <w:t xml:space="preserve"> </w:t>
      </w:r>
      <w:r w:rsidR="009F0CB5">
        <w:rPr>
          <w:color w:val="000000" w:themeColor="text1"/>
          <w:sz w:val="28"/>
          <w:szCs w:val="28"/>
        </w:rPr>
        <w:t xml:space="preserve"> Nonprofits need money to the same degree that businesses do. Many of us join nonprofits because we care about the cause. </w:t>
      </w:r>
      <w:r w:rsidR="001B1E71">
        <w:rPr>
          <w:color w:val="000000" w:themeColor="text1"/>
          <w:sz w:val="28"/>
          <w:szCs w:val="28"/>
        </w:rPr>
        <w:t xml:space="preserve">We sometimes </w:t>
      </w:r>
      <w:r w:rsidR="009F0CB5">
        <w:rPr>
          <w:color w:val="000000" w:themeColor="text1"/>
          <w:sz w:val="28"/>
          <w:szCs w:val="28"/>
        </w:rPr>
        <w:t>fee</w:t>
      </w:r>
      <w:r w:rsidR="001B1E71">
        <w:rPr>
          <w:color w:val="000000" w:themeColor="text1"/>
          <w:sz w:val="28"/>
          <w:szCs w:val="28"/>
        </w:rPr>
        <w:t>l guilty about asking for money, but we shouldn’t.</w:t>
      </w:r>
    </w:p>
    <w:p w:rsidR="006F0AC5" w:rsidRDefault="009F0CB5" w:rsidP="00611A00">
      <w:pPr>
        <w:rPr>
          <w:color w:val="000000" w:themeColor="text1"/>
          <w:sz w:val="28"/>
          <w:szCs w:val="28"/>
        </w:rPr>
      </w:pPr>
      <w:r>
        <w:rPr>
          <w:color w:val="000000" w:themeColor="text1"/>
          <w:sz w:val="28"/>
          <w:szCs w:val="28"/>
        </w:rPr>
        <w:br/>
      </w:r>
    </w:p>
    <w:p w:rsidR="006A7F4B" w:rsidRPr="009F0CB5" w:rsidRDefault="009F0CB5" w:rsidP="00611A00">
      <w:pPr>
        <w:rPr>
          <w:b/>
          <w:color w:val="000000" w:themeColor="text1"/>
          <w:sz w:val="28"/>
          <w:szCs w:val="28"/>
        </w:rPr>
      </w:pPr>
      <w:r>
        <w:rPr>
          <w:color w:val="000000" w:themeColor="text1"/>
          <w:sz w:val="28"/>
          <w:szCs w:val="28"/>
        </w:rPr>
        <w:t>This is why too many nonprofits struggle to f</w:t>
      </w:r>
      <w:r w:rsidR="00E61D82">
        <w:rPr>
          <w:color w:val="000000" w:themeColor="text1"/>
          <w:sz w:val="28"/>
          <w:szCs w:val="28"/>
        </w:rPr>
        <w:t>u</w:t>
      </w:r>
      <w:r>
        <w:rPr>
          <w:color w:val="000000" w:themeColor="text1"/>
          <w:sz w:val="28"/>
          <w:szCs w:val="28"/>
        </w:rPr>
        <w:t>nd the basic needs of their modest budget every year. It doesn’t need to be this way</w:t>
      </w:r>
      <w:r w:rsidR="00A632AD">
        <w:rPr>
          <w:color w:val="000000" w:themeColor="text1"/>
          <w:sz w:val="28"/>
          <w:szCs w:val="28"/>
        </w:rPr>
        <w:t xml:space="preserve">. </w:t>
      </w:r>
      <w:r>
        <w:rPr>
          <w:color w:val="000000" w:themeColor="text1"/>
          <w:sz w:val="28"/>
          <w:szCs w:val="28"/>
        </w:rPr>
        <w:t xml:space="preserve">The members and donors who belong to your organization </w:t>
      </w:r>
      <w:r w:rsidRPr="00B715CB">
        <w:rPr>
          <w:color w:val="000000" w:themeColor="text1"/>
          <w:sz w:val="28"/>
          <w:szCs w:val="28"/>
        </w:rPr>
        <w:t xml:space="preserve">want to make a difference in the world and they want to give their money to </w:t>
      </w:r>
      <w:r w:rsidR="005E0FE0">
        <w:rPr>
          <w:color w:val="000000" w:themeColor="text1"/>
          <w:sz w:val="28"/>
          <w:szCs w:val="28"/>
        </w:rPr>
        <w:t xml:space="preserve">your organization to </w:t>
      </w:r>
      <w:r w:rsidRPr="00B715CB">
        <w:rPr>
          <w:color w:val="000000" w:themeColor="text1"/>
          <w:sz w:val="28"/>
          <w:szCs w:val="28"/>
        </w:rPr>
        <w:t xml:space="preserve">make it happen. </w:t>
      </w:r>
      <w:r w:rsidR="001B1E71">
        <w:rPr>
          <w:color w:val="000000" w:themeColor="text1"/>
          <w:sz w:val="28"/>
          <w:szCs w:val="28"/>
        </w:rPr>
        <w:t>You’re</w:t>
      </w:r>
      <w:r>
        <w:rPr>
          <w:color w:val="000000" w:themeColor="text1"/>
          <w:sz w:val="28"/>
          <w:szCs w:val="28"/>
        </w:rPr>
        <w:t xml:space="preserve"> not going to “offend” members. </w:t>
      </w:r>
      <w:r w:rsidR="001B1E71">
        <w:rPr>
          <w:color w:val="000000" w:themeColor="text1"/>
          <w:sz w:val="28"/>
          <w:szCs w:val="28"/>
        </w:rPr>
        <w:t>T</w:t>
      </w:r>
      <w:r>
        <w:rPr>
          <w:color w:val="000000" w:themeColor="text1"/>
          <w:sz w:val="28"/>
          <w:szCs w:val="28"/>
        </w:rPr>
        <w:t>hey’re not go</w:t>
      </w:r>
      <w:r w:rsidR="00A632AD">
        <w:rPr>
          <w:color w:val="000000" w:themeColor="text1"/>
          <w:sz w:val="28"/>
          <w:szCs w:val="28"/>
        </w:rPr>
        <w:t>ing to tear up their membership</w:t>
      </w:r>
      <w:r>
        <w:rPr>
          <w:color w:val="000000" w:themeColor="text1"/>
          <w:sz w:val="28"/>
          <w:szCs w:val="28"/>
        </w:rPr>
        <w:t xml:space="preserve">. </w:t>
      </w:r>
      <w:r w:rsidR="001B1E71">
        <w:rPr>
          <w:color w:val="000000" w:themeColor="text1"/>
          <w:sz w:val="28"/>
          <w:szCs w:val="28"/>
        </w:rPr>
        <w:t xml:space="preserve">We know this at FCA national because we went from that stage to a more assertive direct mail fundraising program.  Our </w:t>
      </w:r>
      <w:r>
        <w:rPr>
          <w:color w:val="000000" w:themeColor="text1"/>
          <w:sz w:val="28"/>
          <w:szCs w:val="28"/>
        </w:rPr>
        <w:t xml:space="preserve">end-of-year fundraising </w:t>
      </w:r>
      <w:r>
        <w:rPr>
          <w:b/>
          <w:color w:val="000000" w:themeColor="text1"/>
          <w:sz w:val="28"/>
          <w:szCs w:val="28"/>
        </w:rPr>
        <w:t>double</w:t>
      </w:r>
      <w:r w:rsidR="001B1E71">
        <w:rPr>
          <w:b/>
          <w:color w:val="000000" w:themeColor="text1"/>
          <w:sz w:val="28"/>
          <w:szCs w:val="28"/>
        </w:rPr>
        <w:t>d</w:t>
      </w:r>
      <w:r>
        <w:rPr>
          <w:b/>
          <w:color w:val="000000" w:themeColor="text1"/>
          <w:sz w:val="28"/>
          <w:szCs w:val="28"/>
        </w:rPr>
        <w:t xml:space="preserve"> in one year by following the practices discussed </w:t>
      </w:r>
      <w:r w:rsidR="001B1E71">
        <w:rPr>
          <w:b/>
          <w:color w:val="000000" w:themeColor="text1"/>
          <w:sz w:val="28"/>
          <w:szCs w:val="28"/>
        </w:rPr>
        <w:t>in this guide.</w:t>
      </w:r>
    </w:p>
    <w:p w:rsidR="009F0CB5" w:rsidRDefault="009F0CB5" w:rsidP="00611A00">
      <w:pPr>
        <w:rPr>
          <w:b/>
          <w:color w:val="000000" w:themeColor="text1"/>
          <w:sz w:val="28"/>
          <w:szCs w:val="28"/>
        </w:rPr>
      </w:pPr>
    </w:p>
    <w:p w:rsidR="006F0AC5" w:rsidRDefault="009F0CB5" w:rsidP="00611A00">
      <w:pPr>
        <w:rPr>
          <w:color w:val="000000" w:themeColor="text1"/>
          <w:sz w:val="28"/>
          <w:szCs w:val="28"/>
        </w:rPr>
      </w:pPr>
      <w:r>
        <w:rPr>
          <w:color w:val="000000" w:themeColor="text1"/>
          <w:sz w:val="28"/>
          <w:szCs w:val="28"/>
        </w:rPr>
        <w:t xml:space="preserve">This guide gives you a simplified one-year plan for fundraising. </w:t>
      </w:r>
      <w:r w:rsidR="00B715CB">
        <w:rPr>
          <w:color w:val="000000" w:themeColor="text1"/>
          <w:sz w:val="28"/>
          <w:szCs w:val="28"/>
        </w:rPr>
        <w:t xml:space="preserve">It </w:t>
      </w:r>
      <w:r w:rsidR="002A18F8">
        <w:rPr>
          <w:color w:val="000000" w:themeColor="text1"/>
          <w:sz w:val="28"/>
          <w:szCs w:val="28"/>
        </w:rPr>
        <w:t>relies on direct mail, paper mail, with email “asks” to support it.</w:t>
      </w:r>
      <w:r w:rsidR="00B715CB">
        <w:rPr>
          <w:color w:val="000000" w:themeColor="text1"/>
          <w:sz w:val="28"/>
          <w:szCs w:val="28"/>
        </w:rPr>
        <w:br/>
      </w:r>
    </w:p>
    <w:p w:rsidR="006F0AC5" w:rsidRDefault="00B715CB" w:rsidP="00611A00">
      <w:pPr>
        <w:rPr>
          <w:color w:val="000000" w:themeColor="text1"/>
          <w:sz w:val="28"/>
          <w:szCs w:val="28"/>
        </w:rPr>
      </w:pPr>
      <w:r>
        <w:rPr>
          <w:color w:val="000000" w:themeColor="text1"/>
          <w:sz w:val="28"/>
          <w:szCs w:val="28"/>
        </w:rPr>
        <w:t xml:space="preserve">Why? </w:t>
      </w:r>
      <w:proofErr w:type="gramStart"/>
      <w:r>
        <w:rPr>
          <w:color w:val="000000" w:themeColor="text1"/>
          <w:sz w:val="28"/>
          <w:szCs w:val="28"/>
        </w:rPr>
        <w:t>Be</w:t>
      </w:r>
      <w:r w:rsidR="00E61D82">
        <w:rPr>
          <w:color w:val="000000" w:themeColor="text1"/>
          <w:sz w:val="28"/>
          <w:szCs w:val="28"/>
        </w:rPr>
        <w:t>cause paper mail fundraising letters outperform email</w:t>
      </w:r>
      <w:r w:rsidR="007E0A4F">
        <w:rPr>
          <w:color w:val="000000" w:themeColor="text1"/>
          <w:sz w:val="28"/>
          <w:szCs w:val="28"/>
        </w:rPr>
        <w:t xml:space="preserve"> alone</w:t>
      </w:r>
      <w:r w:rsidR="00E61D82">
        <w:rPr>
          <w:color w:val="000000" w:themeColor="text1"/>
          <w:sz w:val="28"/>
          <w:szCs w:val="28"/>
        </w:rPr>
        <w:t>.</w:t>
      </w:r>
      <w:proofErr w:type="gramEnd"/>
      <w:r w:rsidR="00E61D82">
        <w:rPr>
          <w:color w:val="000000" w:themeColor="text1"/>
          <w:sz w:val="28"/>
          <w:szCs w:val="28"/>
        </w:rPr>
        <w:t xml:space="preserve"> How much? Only 8.5 percent of donations that went to nonprofits in 2018 came from email fundraisers. </w:t>
      </w:r>
      <w:r w:rsidR="00E61D82" w:rsidRPr="007E0A4F">
        <w:rPr>
          <w:color w:val="000000" w:themeColor="text1"/>
          <w:sz w:val="28"/>
          <w:szCs w:val="28"/>
        </w:rPr>
        <w:t>More than 90 percent of donations to the entire nonprofit sector, today, come because of a piece of paper that physically shows up in your mailbox.</w:t>
      </w:r>
      <w:r w:rsidR="00E61D82">
        <w:rPr>
          <w:b/>
          <w:color w:val="000000" w:themeColor="text1"/>
          <w:sz w:val="28"/>
          <w:szCs w:val="28"/>
        </w:rPr>
        <w:t xml:space="preserve"> </w:t>
      </w:r>
      <w:r w:rsidR="00E61D82">
        <w:rPr>
          <w:color w:val="000000" w:themeColor="text1"/>
          <w:sz w:val="28"/>
          <w:szCs w:val="28"/>
        </w:rPr>
        <w:br/>
      </w:r>
      <w:r w:rsidR="00E61D82">
        <w:rPr>
          <w:color w:val="000000" w:themeColor="text1"/>
          <w:sz w:val="28"/>
          <w:szCs w:val="28"/>
        </w:rPr>
        <w:br/>
      </w:r>
    </w:p>
    <w:p w:rsidR="006F0AC5" w:rsidRDefault="00E61D82" w:rsidP="00611A00">
      <w:pPr>
        <w:rPr>
          <w:color w:val="000000" w:themeColor="text1"/>
          <w:sz w:val="28"/>
          <w:szCs w:val="28"/>
        </w:rPr>
      </w:pPr>
      <w:r>
        <w:rPr>
          <w:color w:val="000000" w:themeColor="text1"/>
          <w:sz w:val="28"/>
          <w:szCs w:val="28"/>
        </w:rPr>
        <w:t>Go check your own mailbox right now. See that appeal from the American Red Cross (</w:t>
      </w:r>
      <w:r w:rsidR="00247113">
        <w:rPr>
          <w:color w:val="000000" w:themeColor="text1"/>
          <w:sz w:val="28"/>
          <w:szCs w:val="28"/>
        </w:rPr>
        <w:t>$</w:t>
      </w:r>
      <w:r>
        <w:rPr>
          <w:color w:val="000000" w:themeColor="text1"/>
          <w:sz w:val="28"/>
          <w:szCs w:val="28"/>
        </w:rPr>
        <w:t>2.6 billion in revenue in 2019)? What about that one from the Nature Conservancy (</w:t>
      </w:r>
      <w:r w:rsidR="00247113">
        <w:rPr>
          <w:color w:val="000000" w:themeColor="text1"/>
          <w:sz w:val="28"/>
          <w:szCs w:val="28"/>
        </w:rPr>
        <w:t>$</w:t>
      </w:r>
      <w:r>
        <w:rPr>
          <w:color w:val="000000" w:themeColor="text1"/>
          <w:sz w:val="28"/>
          <w:szCs w:val="28"/>
        </w:rPr>
        <w:t xml:space="preserve">1 billion in revenue in 2019)? Why are they sending you paper mail? Because they know it works. They get most of their donations from direct mail. </w:t>
      </w:r>
      <w:r>
        <w:rPr>
          <w:color w:val="000000" w:themeColor="text1"/>
          <w:sz w:val="28"/>
          <w:szCs w:val="28"/>
        </w:rPr>
        <w:br/>
      </w:r>
      <w:r>
        <w:rPr>
          <w:color w:val="000000" w:themeColor="text1"/>
          <w:sz w:val="28"/>
          <w:szCs w:val="28"/>
        </w:rPr>
        <w:br/>
      </w:r>
    </w:p>
    <w:p w:rsidR="008E4C48" w:rsidRDefault="00E61D82" w:rsidP="00611A00">
      <w:pPr>
        <w:rPr>
          <w:b/>
          <w:color w:val="008000"/>
          <w:sz w:val="28"/>
          <w:szCs w:val="28"/>
        </w:rPr>
      </w:pPr>
      <w:r>
        <w:rPr>
          <w:color w:val="000000" w:themeColor="text1"/>
          <w:sz w:val="28"/>
          <w:szCs w:val="28"/>
        </w:rPr>
        <w:t xml:space="preserve">These </w:t>
      </w:r>
      <w:r w:rsidR="005B7AAD">
        <w:rPr>
          <w:color w:val="000000" w:themeColor="text1"/>
          <w:sz w:val="28"/>
          <w:szCs w:val="28"/>
        </w:rPr>
        <w:t>large</w:t>
      </w:r>
      <w:r>
        <w:rPr>
          <w:color w:val="000000" w:themeColor="text1"/>
          <w:sz w:val="28"/>
          <w:szCs w:val="28"/>
        </w:rPr>
        <w:t xml:space="preserve"> charities know what they’re doing. They’re not finding ways to get rid of paper mail in favor of emai</w:t>
      </w:r>
      <w:r w:rsidR="005B7AAD">
        <w:rPr>
          <w:color w:val="000000" w:themeColor="text1"/>
          <w:sz w:val="28"/>
          <w:szCs w:val="28"/>
        </w:rPr>
        <w:t>l alone.</w:t>
      </w:r>
    </w:p>
    <w:p w:rsidR="008E4C48" w:rsidRDefault="008E4C48" w:rsidP="00611A00">
      <w:pPr>
        <w:rPr>
          <w:b/>
          <w:color w:val="008000"/>
          <w:sz w:val="28"/>
          <w:szCs w:val="28"/>
        </w:rPr>
      </w:pPr>
    </w:p>
    <w:p w:rsidR="008E4C48" w:rsidRDefault="008E4C48" w:rsidP="00611A00">
      <w:pPr>
        <w:rPr>
          <w:b/>
          <w:color w:val="008000"/>
          <w:sz w:val="28"/>
          <w:szCs w:val="28"/>
        </w:rPr>
      </w:pPr>
    </w:p>
    <w:p w:rsidR="001B1E71" w:rsidRDefault="001B1E71" w:rsidP="00611A00">
      <w:pPr>
        <w:rPr>
          <w:b/>
          <w:color w:val="008000"/>
          <w:sz w:val="28"/>
          <w:szCs w:val="28"/>
        </w:rPr>
      </w:pPr>
    </w:p>
    <w:p w:rsidR="009F0CB5" w:rsidRDefault="00E61D82" w:rsidP="00611A00">
      <w:pPr>
        <w:rPr>
          <w:b/>
          <w:color w:val="008000"/>
          <w:sz w:val="28"/>
          <w:szCs w:val="28"/>
        </w:rPr>
      </w:pPr>
      <w:r w:rsidRPr="00E61D82">
        <w:rPr>
          <w:b/>
          <w:color w:val="008000"/>
          <w:sz w:val="28"/>
          <w:szCs w:val="28"/>
        </w:rPr>
        <w:lastRenderedPageBreak/>
        <w:t>Key Points</w:t>
      </w:r>
    </w:p>
    <w:p w:rsidR="00E61D82" w:rsidRDefault="00E61D82" w:rsidP="006A7F4B">
      <w:pPr>
        <w:ind w:firstLine="0"/>
        <w:rPr>
          <w:b/>
          <w:color w:val="008000"/>
          <w:sz w:val="28"/>
          <w:szCs w:val="28"/>
        </w:rPr>
      </w:pPr>
    </w:p>
    <w:p w:rsidR="00E61D82" w:rsidRDefault="005E0FE0" w:rsidP="00E61D82">
      <w:pPr>
        <w:pStyle w:val="ListParagraph"/>
        <w:numPr>
          <w:ilvl w:val="0"/>
          <w:numId w:val="1"/>
        </w:numPr>
        <w:rPr>
          <w:color w:val="000000" w:themeColor="text1"/>
          <w:sz w:val="28"/>
          <w:szCs w:val="28"/>
        </w:rPr>
      </w:pPr>
      <w:r w:rsidRPr="00247113">
        <w:rPr>
          <w:b/>
          <w:color w:val="000000" w:themeColor="text1"/>
          <w:sz w:val="28"/>
          <w:szCs w:val="28"/>
        </w:rPr>
        <w:t>Your fundraising success is going to come from well-crafted, well-time paper-based appeals.</w:t>
      </w:r>
      <w:r>
        <w:rPr>
          <w:color w:val="000000" w:themeColor="text1"/>
          <w:sz w:val="28"/>
          <w:szCs w:val="28"/>
        </w:rPr>
        <w:t xml:space="preserve"> </w:t>
      </w:r>
      <w:r w:rsidR="00D77F6B">
        <w:rPr>
          <w:color w:val="000000" w:themeColor="text1"/>
          <w:sz w:val="28"/>
          <w:szCs w:val="28"/>
        </w:rPr>
        <w:t xml:space="preserve">Learn from the “big boys” in the charity world. They wouldn’t be doing paper mail if it weren’t profitable. </w:t>
      </w:r>
      <w:r w:rsidR="00D77F6B">
        <w:rPr>
          <w:color w:val="000000" w:themeColor="text1"/>
          <w:sz w:val="28"/>
          <w:szCs w:val="28"/>
        </w:rPr>
        <w:br/>
      </w:r>
    </w:p>
    <w:p w:rsidR="00D77F6B" w:rsidRDefault="00D77F6B" w:rsidP="00E61D82">
      <w:pPr>
        <w:pStyle w:val="ListParagraph"/>
        <w:numPr>
          <w:ilvl w:val="0"/>
          <w:numId w:val="1"/>
        </w:numPr>
        <w:rPr>
          <w:color w:val="000000" w:themeColor="text1"/>
          <w:sz w:val="28"/>
          <w:szCs w:val="28"/>
        </w:rPr>
      </w:pPr>
      <w:r w:rsidRPr="00247113">
        <w:rPr>
          <w:b/>
          <w:color w:val="000000" w:themeColor="text1"/>
          <w:sz w:val="28"/>
          <w:szCs w:val="28"/>
        </w:rPr>
        <w:t>You have to ask more</w:t>
      </w:r>
      <w:r>
        <w:rPr>
          <w:color w:val="000000" w:themeColor="text1"/>
          <w:sz w:val="28"/>
          <w:szCs w:val="28"/>
        </w:rPr>
        <w:t>. The biggest reason that donors cite when researchers ask them, “Why did you not make a gift to charity X?” is “They didn’t ask me.” We recommend you send a fundraising appeal at least four time</w:t>
      </w:r>
      <w:r w:rsidR="00DA3A2C">
        <w:rPr>
          <w:color w:val="000000" w:themeColor="text1"/>
          <w:sz w:val="28"/>
          <w:szCs w:val="28"/>
        </w:rPr>
        <w:t>s</w:t>
      </w:r>
      <w:r>
        <w:rPr>
          <w:color w:val="000000" w:themeColor="text1"/>
          <w:sz w:val="28"/>
          <w:szCs w:val="28"/>
        </w:rPr>
        <w:t xml:space="preserve"> per year to your membership/mailing list. Scared? You’ll get </w:t>
      </w:r>
      <w:r w:rsidR="001B1E71">
        <w:rPr>
          <w:color w:val="000000" w:themeColor="text1"/>
          <w:sz w:val="28"/>
          <w:szCs w:val="28"/>
        </w:rPr>
        <w:t>past that.</w:t>
      </w:r>
      <w:bookmarkStart w:id="0" w:name="_GoBack"/>
      <w:bookmarkEnd w:id="0"/>
      <w:r>
        <w:rPr>
          <w:color w:val="000000" w:themeColor="text1"/>
          <w:sz w:val="28"/>
          <w:szCs w:val="28"/>
        </w:rPr>
        <w:t xml:space="preserve"> Guess what happened when FCA national started doing that? Our donations improved, and we got compliments from many longtime members. They were happy to hear the kinds of real-world consumer problems their gifts could solve, and they were happy to give. </w:t>
      </w:r>
      <w:r>
        <w:rPr>
          <w:color w:val="000000" w:themeColor="text1"/>
          <w:sz w:val="28"/>
          <w:szCs w:val="28"/>
        </w:rPr>
        <w:br/>
      </w:r>
    </w:p>
    <w:p w:rsidR="00D77F6B" w:rsidRDefault="00D77F6B" w:rsidP="00E61D82">
      <w:pPr>
        <w:pStyle w:val="ListParagraph"/>
        <w:numPr>
          <w:ilvl w:val="0"/>
          <w:numId w:val="1"/>
        </w:numPr>
        <w:rPr>
          <w:color w:val="000000" w:themeColor="text1"/>
          <w:sz w:val="28"/>
          <w:szCs w:val="28"/>
        </w:rPr>
      </w:pPr>
      <w:r w:rsidRPr="00247113">
        <w:rPr>
          <w:b/>
          <w:color w:val="000000" w:themeColor="text1"/>
          <w:sz w:val="28"/>
          <w:szCs w:val="28"/>
        </w:rPr>
        <w:t>Organizing a calendar, organizing your letter, reply cards, return envelopes, etc., is key</w:t>
      </w:r>
      <w:r>
        <w:rPr>
          <w:color w:val="000000" w:themeColor="text1"/>
          <w:sz w:val="28"/>
          <w:szCs w:val="28"/>
        </w:rPr>
        <w:t xml:space="preserve">. You will put the work in up front. The first time you do this will be the most work (but it’s not that hard, and we have templates below). Once you set it up, you can re-run it like clockwork. What seemed like a huge leap becomes normal, and your whole board will feel pleased to see the gifts come in at a higher rate. </w:t>
      </w:r>
    </w:p>
    <w:p w:rsidR="00D77F6B" w:rsidRDefault="00D77F6B" w:rsidP="00D77F6B">
      <w:pPr>
        <w:rPr>
          <w:color w:val="000000" w:themeColor="text1"/>
          <w:sz w:val="28"/>
          <w:szCs w:val="28"/>
        </w:rPr>
      </w:pPr>
    </w:p>
    <w:p w:rsidR="00D77F6B" w:rsidRPr="00DA3A2C" w:rsidRDefault="00DA3A2C" w:rsidP="00DA3A2C">
      <w:pPr>
        <w:jc w:val="center"/>
        <w:rPr>
          <w:b/>
          <w:color w:val="008000"/>
          <w:sz w:val="32"/>
          <w:szCs w:val="32"/>
        </w:rPr>
      </w:pPr>
      <w:r w:rsidRPr="00DA3A2C">
        <w:rPr>
          <w:b/>
          <w:color w:val="008000"/>
          <w:sz w:val="32"/>
          <w:szCs w:val="32"/>
        </w:rPr>
        <w:t xml:space="preserve">The </w:t>
      </w:r>
      <w:r w:rsidR="00611A00">
        <w:rPr>
          <w:b/>
          <w:color w:val="008000"/>
          <w:sz w:val="32"/>
          <w:szCs w:val="32"/>
        </w:rPr>
        <w:t xml:space="preserve">4 </w:t>
      </w:r>
      <w:r w:rsidRPr="00DA3A2C">
        <w:rPr>
          <w:b/>
          <w:color w:val="008000"/>
          <w:sz w:val="32"/>
          <w:szCs w:val="32"/>
        </w:rPr>
        <w:t>Elements You Need for Successful Direct Mail Fundraising</w:t>
      </w:r>
    </w:p>
    <w:p w:rsidR="00DA3A2C" w:rsidRDefault="00DA3A2C" w:rsidP="00DA3A2C">
      <w:pPr>
        <w:jc w:val="center"/>
        <w:rPr>
          <w:color w:val="008000"/>
          <w:sz w:val="28"/>
          <w:szCs w:val="28"/>
        </w:rPr>
      </w:pPr>
    </w:p>
    <w:p w:rsidR="00DA3A2C" w:rsidRDefault="00DA3A2C" w:rsidP="00DA3A2C">
      <w:pPr>
        <w:rPr>
          <w:color w:val="000000" w:themeColor="text1"/>
          <w:sz w:val="28"/>
          <w:szCs w:val="28"/>
        </w:rPr>
      </w:pPr>
      <w:r w:rsidRPr="00DA3A2C">
        <w:rPr>
          <w:b/>
          <w:color w:val="008000"/>
          <w:sz w:val="28"/>
          <w:szCs w:val="28"/>
        </w:rPr>
        <w:t xml:space="preserve">1. The </w:t>
      </w:r>
      <w:r>
        <w:rPr>
          <w:b/>
          <w:color w:val="008000"/>
          <w:sz w:val="28"/>
          <w:szCs w:val="28"/>
        </w:rPr>
        <w:t>“</w:t>
      </w:r>
      <w:r w:rsidRPr="00DA3A2C">
        <w:rPr>
          <w:b/>
          <w:color w:val="008000"/>
          <w:sz w:val="28"/>
          <w:szCs w:val="28"/>
        </w:rPr>
        <w:t>Ask”—</w:t>
      </w:r>
      <w:proofErr w:type="gramStart"/>
      <w:r>
        <w:rPr>
          <w:color w:val="000000" w:themeColor="text1"/>
          <w:sz w:val="28"/>
          <w:szCs w:val="28"/>
        </w:rPr>
        <w:t>That’s</w:t>
      </w:r>
      <w:proofErr w:type="gramEnd"/>
      <w:r>
        <w:rPr>
          <w:color w:val="000000" w:themeColor="text1"/>
          <w:sz w:val="28"/>
          <w:szCs w:val="28"/>
        </w:rPr>
        <w:t xml:space="preserve"> fundraising speak for your pitch letter, your request. </w:t>
      </w:r>
      <w:r w:rsidR="009924D0">
        <w:rPr>
          <w:color w:val="000000" w:themeColor="text1"/>
          <w:sz w:val="28"/>
          <w:szCs w:val="28"/>
        </w:rPr>
        <w:t>Another way it’s described is as your “offer”. You are offering your members a chance to solve</w:t>
      </w:r>
      <w:r w:rsidR="007F08A8">
        <w:rPr>
          <w:color w:val="000000" w:themeColor="text1"/>
          <w:sz w:val="28"/>
          <w:szCs w:val="28"/>
        </w:rPr>
        <w:t xml:space="preserve"> </w:t>
      </w:r>
      <w:r w:rsidR="009924D0">
        <w:rPr>
          <w:color w:val="000000" w:themeColor="text1"/>
          <w:sz w:val="28"/>
          <w:szCs w:val="28"/>
        </w:rPr>
        <w:t xml:space="preserve">a real problem, experienced by real people. This is where storytelling comes in. You will write up brief stories about the members and consumers who contact you to ask for help. Crucially, your letter will tell this story to the reader and let her know that </w:t>
      </w:r>
      <w:r w:rsidR="009924D0">
        <w:rPr>
          <w:b/>
          <w:color w:val="000000" w:themeColor="text1"/>
          <w:sz w:val="28"/>
          <w:szCs w:val="28"/>
        </w:rPr>
        <w:t>she can solve this problem</w:t>
      </w:r>
      <w:r w:rsidR="000D58A7">
        <w:rPr>
          <w:color w:val="000000" w:themeColor="text1"/>
          <w:sz w:val="28"/>
          <w:szCs w:val="28"/>
        </w:rPr>
        <w:t xml:space="preserve"> with a gift. The tone is direct, conversational, and appropriately emotional (emotions motivate</w:t>
      </w:r>
      <w:r w:rsidR="00FA66A1">
        <w:rPr>
          <w:color w:val="000000" w:themeColor="text1"/>
          <w:sz w:val="28"/>
          <w:szCs w:val="28"/>
        </w:rPr>
        <w:t xml:space="preserve"> giving</w:t>
      </w:r>
      <w:r w:rsidR="000D58A7">
        <w:rPr>
          <w:color w:val="000000" w:themeColor="text1"/>
          <w:sz w:val="28"/>
          <w:szCs w:val="28"/>
        </w:rPr>
        <w:t>; facts and statistics don’t</w:t>
      </w:r>
      <w:r w:rsidR="00E210B1">
        <w:rPr>
          <w:color w:val="000000" w:themeColor="text1"/>
          <w:sz w:val="28"/>
          <w:szCs w:val="28"/>
        </w:rPr>
        <w:t>)</w:t>
      </w:r>
      <w:r w:rsidR="000D58A7">
        <w:rPr>
          <w:color w:val="000000" w:themeColor="text1"/>
          <w:sz w:val="28"/>
          <w:szCs w:val="28"/>
        </w:rPr>
        <w:t xml:space="preserve">. </w:t>
      </w:r>
      <w:r w:rsidR="00FA66A1">
        <w:rPr>
          <w:color w:val="000000" w:themeColor="text1"/>
          <w:sz w:val="28"/>
          <w:szCs w:val="28"/>
        </w:rPr>
        <w:br/>
      </w:r>
      <w:r w:rsidR="00FA66A1">
        <w:rPr>
          <w:color w:val="000000" w:themeColor="text1"/>
          <w:sz w:val="28"/>
          <w:szCs w:val="28"/>
        </w:rPr>
        <w:br/>
      </w:r>
      <w:r w:rsidR="00FA66A1">
        <w:rPr>
          <w:color w:val="000000" w:themeColor="text1"/>
          <w:sz w:val="28"/>
          <w:szCs w:val="28"/>
        </w:rPr>
        <w:tab/>
        <w:t xml:space="preserve">You’ll see two sample letters below used successfully by FCA national. We’re here to help you write your own, too, based on these principles. Call on josh@funerals.org. </w:t>
      </w:r>
    </w:p>
    <w:p w:rsidR="00416AEE" w:rsidRDefault="00416AEE" w:rsidP="00DA3A2C">
      <w:pPr>
        <w:rPr>
          <w:color w:val="000000" w:themeColor="text1"/>
          <w:sz w:val="28"/>
          <w:szCs w:val="28"/>
        </w:rPr>
      </w:pPr>
    </w:p>
    <w:p w:rsidR="00416AEE" w:rsidRDefault="00416AEE" w:rsidP="00416AEE">
      <w:pPr>
        <w:rPr>
          <w:color w:val="000000" w:themeColor="text1"/>
          <w:sz w:val="28"/>
          <w:szCs w:val="28"/>
        </w:rPr>
      </w:pPr>
      <w:r>
        <w:rPr>
          <w:b/>
          <w:color w:val="008000"/>
          <w:sz w:val="28"/>
          <w:szCs w:val="28"/>
        </w:rPr>
        <w:t xml:space="preserve">2. </w:t>
      </w:r>
      <w:r w:rsidRPr="00FA66A1">
        <w:rPr>
          <w:b/>
          <w:color w:val="008000"/>
          <w:sz w:val="28"/>
          <w:szCs w:val="28"/>
        </w:rPr>
        <w:t>The Mechanics and the Paper Pieces</w:t>
      </w:r>
      <w:r>
        <w:rPr>
          <w:b/>
          <w:color w:val="008000"/>
          <w:sz w:val="28"/>
          <w:szCs w:val="28"/>
        </w:rPr>
        <w:t>—</w:t>
      </w:r>
      <w:proofErr w:type="gramStart"/>
      <w:r w:rsidRPr="00756ACD">
        <w:rPr>
          <w:color w:val="000000" w:themeColor="text1"/>
          <w:sz w:val="28"/>
          <w:szCs w:val="28"/>
        </w:rPr>
        <w:t>These</w:t>
      </w:r>
      <w:proofErr w:type="gramEnd"/>
      <w:r w:rsidRPr="00756ACD">
        <w:rPr>
          <w:color w:val="000000" w:themeColor="text1"/>
          <w:sz w:val="28"/>
          <w:szCs w:val="28"/>
        </w:rPr>
        <w:t xml:space="preserve"> are the actual, physical pieces that must all be used together in each mailing. Every element is crucial; if you don’t include all of them, you’re wasting your money on a fundraiser that won’t bring in much. Again, this is a do-it-once-at-the-beginning job. After that, all you have to do is alter dates and sometimes a bit of language. Set it up in the beginning, and you h</w:t>
      </w:r>
      <w:r>
        <w:rPr>
          <w:color w:val="000000" w:themeColor="text1"/>
          <w:sz w:val="28"/>
          <w:szCs w:val="28"/>
        </w:rPr>
        <w:t xml:space="preserve">ave master template files. </w:t>
      </w:r>
      <w:proofErr w:type="gramStart"/>
      <w:r>
        <w:rPr>
          <w:color w:val="000000" w:themeColor="text1"/>
          <w:sz w:val="28"/>
          <w:szCs w:val="28"/>
        </w:rPr>
        <w:t>Easy.</w:t>
      </w:r>
      <w:proofErr w:type="gramEnd"/>
      <w:r>
        <w:rPr>
          <w:color w:val="000000" w:themeColor="text1"/>
          <w:sz w:val="28"/>
          <w:szCs w:val="28"/>
        </w:rPr>
        <w:t xml:space="preserve"> </w:t>
      </w:r>
    </w:p>
    <w:p w:rsidR="00416AEE" w:rsidRDefault="00416AEE" w:rsidP="00416AEE">
      <w:pPr>
        <w:pStyle w:val="ListParagraph"/>
        <w:numPr>
          <w:ilvl w:val="0"/>
          <w:numId w:val="4"/>
        </w:numPr>
        <w:rPr>
          <w:color w:val="000000" w:themeColor="text1"/>
          <w:sz w:val="28"/>
          <w:szCs w:val="28"/>
        </w:rPr>
      </w:pPr>
      <w:r>
        <w:rPr>
          <w:color w:val="000000" w:themeColor="text1"/>
          <w:sz w:val="28"/>
          <w:szCs w:val="28"/>
        </w:rPr>
        <w:lastRenderedPageBreak/>
        <w:t>The letter itself</w:t>
      </w:r>
    </w:p>
    <w:p w:rsidR="00416AEE" w:rsidRDefault="00416AEE" w:rsidP="00416AEE">
      <w:pPr>
        <w:pStyle w:val="ListParagraph"/>
        <w:numPr>
          <w:ilvl w:val="0"/>
          <w:numId w:val="4"/>
        </w:numPr>
        <w:rPr>
          <w:color w:val="000000" w:themeColor="text1"/>
          <w:sz w:val="28"/>
          <w:szCs w:val="28"/>
        </w:rPr>
      </w:pPr>
      <w:r>
        <w:rPr>
          <w:color w:val="000000" w:themeColor="text1"/>
          <w:sz w:val="28"/>
          <w:szCs w:val="28"/>
        </w:rPr>
        <w:t xml:space="preserve">The “reply device”—a separate, stand-alone, fill-in card to return by mail. </w:t>
      </w:r>
    </w:p>
    <w:p w:rsidR="00416AEE" w:rsidRDefault="00416AEE" w:rsidP="00416AEE">
      <w:pPr>
        <w:pStyle w:val="ListParagraph"/>
        <w:numPr>
          <w:ilvl w:val="0"/>
          <w:numId w:val="4"/>
        </w:numPr>
        <w:rPr>
          <w:color w:val="000000" w:themeColor="text1"/>
          <w:sz w:val="28"/>
          <w:szCs w:val="28"/>
        </w:rPr>
      </w:pPr>
      <w:r>
        <w:rPr>
          <w:color w:val="000000" w:themeColor="text1"/>
          <w:sz w:val="28"/>
          <w:szCs w:val="28"/>
        </w:rPr>
        <w:t>The outer mailing envelope</w:t>
      </w:r>
    </w:p>
    <w:p w:rsidR="00416AEE" w:rsidRPr="00E0234B" w:rsidRDefault="00416AEE" w:rsidP="00416AEE">
      <w:pPr>
        <w:pStyle w:val="ListParagraph"/>
        <w:numPr>
          <w:ilvl w:val="0"/>
          <w:numId w:val="4"/>
        </w:numPr>
        <w:rPr>
          <w:color w:val="000000" w:themeColor="text1"/>
          <w:sz w:val="28"/>
          <w:szCs w:val="28"/>
        </w:rPr>
      </w:pPr>
      <w:r w:rsidRPr="00E0234B">
        <w:rPr>
          <w:color w:val="000000" w:themeColor="text1"/>
          <w:sz w:val="28"/>
          <w:szCs w:val="28"/>
        </w:rPr>
        <w:t>The return envelope addressed to your FCA (</w:t>
      </w:r>
      <w:r w:rsidRPr="00E0234B">
        <w:rPr>
          <w:b/>
          <w:color w:val="000000" w:themeColor="text1"/>
          <w:sz w:val="28"/>
          <w:szCs w:val="28"/>
        </w:rPr>
        <w:t>not</w:t>
      </w:r>
      <w:r w:rsidRPr="00E0234B">
        <w:rPr>
          <w:color w:val="000000" w:themeColor="text1"/>
          <w:sz w:val="28"/>
          <w:szCs w:val="28"/>
        </w:rPr>
        <w:t xml:space="preserve"> postage-paid)</w:t>
      </w:r>
    </w:p>
    <w:p w:rsidR="00416AEE" w:rsidRDefault="00416AEE" w:rsidP="00DA3A2C">
      <w:pPr>
        <w:rPr>
          <w:color w:val="000000" w:themeColor="text1"/>
          <w:sz w:val="28"/>
          <w:szCs w:val="28"/>
        </w:rPr>
      </w:pPr>
    </w:p>
    <w:p w:rsidR="00FA66A1" w:rsidRDefault="00FA66A1" w:rsidP="00DA3A2C">
      <w:pPr>
        <w:rPr>
          <w:color w:val="000000" w:themeColor="text1"/>
          <w:sz w:val="28"/>
          <w:szCs w:val="28"/>
        </w:rPr>
      </w:pPr>
    </w:p>
    <w:p w:rsidR="00520538" w:rsidRDefault="00416AEE" w:rsidP="00DA3A2C">
      <w:pPr>
        <w:rPr>
          <w:color w:val="000000" w:themeColor="text1"/>
          <w:sz w:val="28"/>
          <w:szCs w:val="28"/>
        </w:rPr>
      </w:pPr>
      <w:r>
        <w:rPr>
          <w:b/>
          <w:color w:val="008000"/>
          <w:sz w:val="28"/>
          <w:szCs w:val="28"/>
        </w:rPr>
        <w:t>3</w:t>
      </w:r>
      <w:r w:rsidR="00FA66A1" w:rsidRPr="00FA66A1">
        <w:rPr>
          <w:b/>
          <w:color w:val="008000"/>
          <w:sz w:val="28"/>
          <w:szCs w:val="28"/>
        </w:rPr>
        <w:t>. The Follow-Up: Thanking and Reporting</w:t>
      </w:r>
      <w:r w:rsidR="00FA66A1">
        <w:rPr>
          <w:b/>
          <w:color w:val="008000"/>
          <w:sz w:val="28"/>
          <w:szCs w:val="28"/>
        </w:rPr>
        <w:t>—</w:t>
      </w:r>
      <w:r w:rsidR="00FA66A1">
        <w:rPr>
          <w:color w:val="000000" w:themeColor="text1"/>
          <w:sz w:val="28"/>
          <w:szCs w:val="28"/>
        </w:rPr>
        <w:t>Of course, you already know that every gift needs a kind thank-you letter (also for tax-deduction purposes if you’re a 501(c</w:t>
      </w:r>
      <w:proofErr w:type="gramStart"/>
      <w:r w:rsidR="00FA66A1">
        <w:rPr>
          <w:color w:val="000000" w:themeColor="text1"/>
          <w:sz w:val="28"/>
          <w:szCs w:val="28"/>
        </w:rPr>
        <w:t>)(</w:t>
      </w:r>
      <w:proofErr w:type="gramEnd"/>
      <w:r w:rsidR="00FA66A1">
        <w:rPr>
          <w:color w:val="000000" w:themeColor="text1"/>
          <w:sz w:val="28"/>
          <w:szCs w:val="28"/>
        </w:rPr>
        <w:t>3)</w:t>
      </w:r>
      <w:r w:rsidR="00756ACD">
        <w:rPr>
          <w:color w:val="000000" w:themeColor="text1"/>
          <w:sz w:val="28"/>
          <w:szCs w:val="28"/>
        </w:rPr>
        <w:t xml:space="preserve"> )</w:t>
      </w:r>
      <w:r w:rsidR="00FA66A1">
        <w:rPr>
          <w:color w:val="000000" w:themeColor="text1"/>
          <w:sz w:val="28"/>
          <w:szCs w:val="28"/>
        </w:rPr>
        <w:t>. But it goes beyond that. Your newsletter should always include a section where you tell your donors and members the good work they did with their gifts. Just like in your “ask” letter, you’ll speak directly to your reader like this:</w:t>
      </w:r>
    </w:p>
    <w:p w:rsidR="00705768" w:rsidRDefault="000C77B7" w:rsidP="00705768">
      <w:pPr>
        <w:ind w:left="720" w:firstLine="0"/>
        <w:rPr>
          <w:i/>
          <w:color w:val="000000" w:themeColor="text1"/>
          <w:sz w:val="28"/>
          <w:szCs w:val="28"/>
        </w:rPr>
      </w:pPr>
      <w:r>
        <w:rPr>
          <w:color w:val="000000" w:themeColor="text1"/>
          <w:sz w:val="28"/>
          <w:szCs w:val="28"/>
        </w:rPr>
        <w:br/>
      </w:r>
      <w:r w:rsidR="00FA66A1" w:rsidRPr="00520538">
        <w:rPr>
          <w:i/>
          <w:color w:val="000000" w:themeColor="text1"/>
          <w:sz w:val="28"/>
          <w:szCs w:val="28"/>
        </w:rPr>
        <w:t xml:space="preserve">“Your gifts to FCA of </w:t>
      </w:r>
      <w:proofErr w:type="spellStart"/>
      <w:r w:rsidR="00FA66A1" w:rsidRPr="00520538">
        <w:rPr>
          <w:i/>
          <w:color w:val="000000" w:themeColor="text1"/>
          <w:sz w:val="28"/>
          <w:szCs w:val="28"/>
        </w:rPr>
        <w:t>Anycity</w:t>
      </w:r>
      <w:proofErr w:type="spellEnd"/>
      <w:r w:rsidR="00FA66A1" w:rsidRPr="00520538">
        <w:rPr>
          <w:i/>
          <w:color w:val="000000" w:themeColor="text1"/>
          <w:sz w:val="28"/>
          <w:szCs w:val="28"/>
        </w:rPr>
        <w:t xml:space="preserve"> help real people, even though you won’t know all of their names. Let me tell you about Arlene. She called us for help when the funeral home would not honor all the items in her husband’s prepaid funeral contract. FCA of </w:t>
      </w:r>
      <w:proofErr w:type="spellStart"/>
      <w:r w:rsidR="00FA66A1" w:rsidRPr="00520538">
        <w:rPr>
          <w:i/>
          <w:color w:val="000000" w:themeColor="text1"/>
          <w:sz w:val="28"/>
          <w:szCs w:val="28"/>
        </w:rPr>
        <w:t>Anycity</w:t>
      </w:r>
      <w:proofErr w:type="spellEnd"/>
      <w:r w:rsidR="00FA66A1" w:rsidRPr="00520538">
        <w:rPr>
          <w:i/>
          <w:color w:val="000000" w:themeColor="text1"/>
          <w:sz w:val="28"/>
          <w:szCs w:val="28"/>
        </w:rPr>
        <w:t xml:space="preserve"> then contacted. . . .[</w:t>
      </w:r>
      <w:proofErr w:type="gramStart"/>
      <w:r w:rsidR="00FA66A1" w:rsidRPr="00520538">
        <w:rPr>
          <w:i/>
          <w:color w:val="000000" w:themeColor="text1"/>
          <w:sz w:val="28"/>
          <w:szCs w:val="28"/>
        </w:rPr>
        <w:t>the</w:t>
      </w:r>
      <w:proofErr w:type="gramEnd"/>
      <w:r w:rsidR="00FA66A1" w:rsidRPr="00520538">
        <w:rPr>
          <w:i/>
          <w:color w:val="000000" w:themeColor="text1"/>
          <w:sz w:val="28"/>
          <w:szCs w:val="28"/>
        </w:rPr>
        <w:t xml:space="preserve"> rest of the story].”</w:t>
      </w:r>
      <w:r w:rsidR="00FA66A1" w:rsidRPr="00520538">
        <w:rPr>
          <w:i/>
          <w:color w:val="000000" w:themeColor="text1"/>
          <w:sz w:val="28"/>
          <w:szCs w:val="28"/>
        </w:rPr>
        <w:br/>
      </w:r>
      <w:r w:rsidR="006F0AC5" w:rsidRPr="00520538">
        <w:rPr>
          <w:i/>
          <w:color w:val="000000" w:themeColor="text1"/>
          <w:sz w:val="28"/>
          <w:szCs w:val="28"/>
        </w:rPr>
        <w:tab/>
      </w:r>
    </w:p>
    <w:p w:rsidR="00705768" w:rsidRDefault="00705768" w:rsidP="00705768">
      <w:pPr>
        <w:ind w:left="720" w:firstLine="0"/>
        <w:rPr>
          <w:i/>
          <w:color w:val="000000" w:themeColor="text1"/>
          <w:sz w:val="28"/>
          <w:szCs w:val="28"/>
        </w:rPr>
      </w:pPr>
    </w:p>
    <w:p w:rsidR="00FA66A1" w:rsidRPr="00705768" w:rsidRDefault="00FA66A1" w:rsidP="00705768">
      <w:pPr>
        <w:ind w:left="720" w:firstLine="0"/>
        <w:rPr>
          <w:i/>
          <w:color w:val="000000" w:themeColor="text1"/>
          <w:sz w:val="28"/>
          <w:szCs w:val="28"/>
        </w:rPr>
      </w:pPr>
      <w:r>
        <w:rPr>
          <w:color w:val="000000" w:themeColor="text1"/>
          <w:sz w:val="28"/>
          <w:szCs w:val="28"/>
        </w:rPr>
        <w:t xml:space="preserve">These are short and sweet, but they tell stories about the real work that happens when consumers call and write to you. Examples are found below in FCA National’s newsletter. </w:t>
      </w:r>
    </w:p>
    <w:p w:rsidR="00B63280" w:rsidRDefault="00416AEE" w:rsidP="00705768">
      <w:pPr>
        <w:ind w:firstLine="0"/>
        <w:rPr>
          <w:b/>
          <w:color w:val="008000"/>
          <w:sz w:val="28"/>
          <w:szCs w:val="28"/>
        </w:rPr>
      </w:pPr>
      <w:r w:rsidRPr="00AE4878">
        <w:rPr>
          <w:noProof/>
          <w:color w:val="000000" w:themeColor="text1"/>
          <w:sz w:val="28"/>
          <w:szCs w:val="28"/>
        </w:rPr>
        <mc:AlternateContent>
          <mc:Choice Requires="wps">
            <w:drawing>
              <wp:anchor distT="0" distB="0" distL="114300" distR="114300" simplePos="0" relativeHeight="251684864" behindDoc="1" locked="0" layoutInCell="0" allowOverlap="1" wp14:anchorId="40C3D5A0" wp14:editId="33E72EBF">
                <wp:simplePos x="0" y="0"/>
                <wp:positionH relativeFrom="margin">
                  <wp:posOffset>388620</wp:posOffset>
                </wp:positionH>
                <wp:positionV relativeFrom="margin">
                  <wp:posOffset>4427220</wp:posOffset>
                </wp:positionV>
                <wp:extent cx="5577840" cy="1706880"/>
                <wp:effectExtent l="19050" t="19050" r="22860" b="21590"/>
                <wp:wrapTight wrapText="bothSides">
                  <wp:wrapPolygon edited="0">
                    <wp:start x="74" y="-292"/>
                    <wp:lineTo x="-74" y="-292"/>
                    <wp:lineTo x="-74" y="21054"/>
                    <wp:lineTo x="0" y="21639"/>
                    <wp:lineTo x="21541" y="21639"/>
                    <wp:lineTo x="21615" y="19300"/>
                    <wp:lineTo x="21615" y="292"/>
                    <wp:lineTo x="21541" y="-292"/>
                    <wp:lineTo x="74" y="-292"/>
                  </wp:wrapPolygon>
                </wp:wrapTight>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B63280" w:rsidRPr="00B63280" w:rsidRDefault="00B63280" w:rsidP="00B63280">
                            <w:pPr>
                              <w:ind w:firstLine="0"/>
                              <w:jc w:val="center"/>
                              <w:rPr>
                                <w:rFonts w:ascii="Arial" w:hAnsi="Arial" w:cs="Arial"/>
                                <w:i/>
                                <w:iCs/>
                                <w:color w:val="000000" w:themeColor="text1"/>
                              </w:rPr>
                            </w:pPr>
                            <w:r w:rsidRPr="00B63280">
                              <w:rPr>
                                <w:rFonts w:ascii="Arial" w:hAnsi="Arial" w:cs="Arial"/>
                                <w:b/>
                                <w:i/>
                                <w:iCs/>
                                <w:color w:val="000000" w:themeColor="text1"/>
                              </w:rPr>
                              <w:t>Get Personal</w:t>
                            </w:r>
                            <w:r w:rsidRPr="00B63280">
                              <w:rPr>
                                <w:rFonts w:ascii="Arial" w:hAnsi="Arial" w:cs="Arial"/>
                                <w:i/>
                                <w:iCs/>
                                <w:color w:val="000000" w:themeColor="text1"/>
                              </w:rPr>
                              <w:t xml:space="preserve"> </w:t>
                            </w:r>
                          </w:p>
                          <w:p w:rsidR="00B63280" w:rsidRPr="00B63280" w:rsidRDefault="00B63280" w:rsidP="00B63280">
                            <w:pPr>
                              <w:jc w:val="center"/>
                              <w:rPr>
                                <w:rFonts w:ascii="Arial" w:hAnsi="Arial" w:cs="Arial"/>
                                <w:i/>
                                <w:iCs/>
                                <w:color w:val="7F7F7F" w:themeColor="text1" w:themeTint="80"/>
                              </w:rPr>
                            </w:pPr>
                            <w:r w:rsidRPr="00B63280">
                              <w:rPr>
                                <w:rFonts w:ascii="Arial" w:hAnsi="Arial" w:cs="Arial"/>
                                <w:color w:val="000000" w:themeColor="text1"/>
                                <w:sz w:val="28"/>
                                <w:szCs w:val="28"/>
                              </w:rPr>
                              <w:t>The more personal your thank-you</w:t>
                            </w:r>
                            <w:r w:rsidR="00416AEE">
                              <w:rPr>
                                <w:rFonts w:ascii="Arial" w:hAnsi="Arial" w:cs="Arial"/>
                                <w:color w:val="000000" w:themeColor="text1"/>
                                <w:sz w:val="28"/>
                                <w:szCs w:val="28"/>
                              </w:rPr>
                              <w:t xml:space="preserve"> letter</w:t>
                            </w:r>
                            <w:r w:rsidRPr="00B63280">
                              <w:rPr>
                                <w:rFonts w:ascii="Arial" w:hAnsi="Arial" w:cs="Arial"/>
                                <w:color w:val="000000" w:themeColor="text1"/>
                                <w:sz w:val="28"/>
                                <w:szCs w:val="28"/>
                              </w:rPr>
                              <w:t>, the better. If you can hand-sign thank you letters or hand-address the envelopes, this is a great project to split up among your board and volunteers. Personal thank-</w:t>
                            </w:r>
                            <w:proofErr w:type="spellStart"/>
                            <w:r w:rsidRPr="00B63280">
                              <w:rPr>
                                <w:rFonts w:ascii="Arial" w:hAnsi="Arial" w:cs="Arial"/>
                                <w:color w:val="000000" w:themeColor="text1"/>
                                <w:sz w:val="28"/>
                                <w:szCs w:val="28"/>
                              </w:rPr>
                              <w:t>yous</w:t>
                            </w:r>
                            <w:proofErr w:type="spellEnd"/>
                            <w:r w:rsidRPr="00B63280">
                              <w:rPr>
                                <w:rFonts w:ascii="Arial" w:hAnsi="Arial" w:cs="Arial"/>
                                <w:color w:val="000000" w:themeColor="text1"/>
                                <w:sz w:val="28"/>
                                <w:szCs w:val="28"/>
                              </w:rPr>
                              <w:t xml:space="preserve"> are especially important for large gifts. A phone call from a board member to a generous donor is always a good idea.</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0.6pt;margin-top:348.6pt;width:439.2pt;height:13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" o:allowincell="f" adj="1739" fillcolor="#943634" strokecolor="#9bbb59" strokeweight="3pt">
                <v:shadow color="#5d7035" offset="1pt,1pt"/>
                <v:textbox style="mso-fit-shape-to-text:t" inset="3.6pt,,3.6pt">
                  <w:txbxContent>
                    <w:p w:rsidR="00B63280" w:rsidRPr="00B63280" w:rsidRDefault="00B63280" w:rsidP="00B63280">
                      <w:pPr>
                        <w:ind w:firstLine="0"/>
                        <w:jc w:val="center"/>
                        <w:rPr>
                          <w:rFonts w:ascii="Arial" w:hAnsi="Arial" w:cs="Arial"/>
                          <w:i/>
                          <w:iCs/>
                          <w:color w:val="000000" w:themeColor="text1"/>
                        </w:rPr>
                      </w:pPr>
                      <w:r w:rsidRPr="00B63280">
                        <w:rPr>
                          <w:rFonts w:ascii="Arial" w:hAnsi="Arial" w:cs="Arial"/>
                          <w:b/>
                          <w:i/>
                          <w:iCs/>
                          <w:color w:val="000000" w:themeColor="text1"/>
                        </w:rPr>
                        <w:t>Get Personal</w:t>
                      </w:r>
                      <w:r w:rsidRPr="00B63280">
                        <w:rPr>
                          <w:rFonts w:ascii="Arial" w:hAnsi="Arial" w:cs="Arial"/>
                          <w:i/>
                          <w:iCs/>
                          <w:color w:val="000000" w:themeColor="text1"/>
                        </w:rPr>
                        <w:t xml:space="preserve"> </w:t>
                      </w:r>
                    </w:p>
                    <w:p w:rsidR="00B63280" w:rsidRPr="00B63280" w:rsidRDefault="00B63280" w:rsidP="00B63280">
                      <w:pPr>
                        <w:jc w:val="center"/>
                        <w:rPr>
                          <w:rFonts w:ascii="Arial" w:hAnsi="Arial" w:cs="Arial"/>
                          <w:i/>
                          <w:iCs/>
                          <w:color w:val="7F7F7F" w:themeColor="text1" w:themeTint="80"/>
                        </w:rPr>
                      </w:pPr>
                      <w:r w:rsidRPr="00B63280">
                        <w:rPr>
                          <w:rFonts w:ascii="Arial" w:hAnsi="Arial" w:cs="Arial"/>
                          <w:color w:val="000000" w:themeColor="text1"/>
                          <w:sz w:val="28"/>
                          <w:szCs w:val="28"/>
                        </w:rPr>
                        <w:t>The more personal your thank-you</w:t>
                      </w:r>
                      <w:r w:rsidR="00416AEE">
                        <w:rPr>
                          <w:rFonts w:ascii="Arial" w:hAnsi="Arial" w:cs="Arial"/>
                          <w:color w:val="000000" w:themeColor="text1"/>
                          <w:sz w:val="28"/>
                          <w:szCs w:val="28"/>
                        </w:rPr>
                        <w:t xml:space="preserve"> letter</w:t>
                      </w:r>
                      <w:r w:rsidRPr="00B63280">
                        <w:rPr>
                          <w:rFonts w:ascii="Arial" w:hAnsi="Arial" w:cs="Arial"/>
                          <w:color w:val="000000" w:themeColor="text1"/>
                          <w:sz w:val="28"/>
                          <w:szCs w:val="28"/>
                        </w:rPr>
                        <w:t>, the better. If you can hand-sign thank you letters or hand-address the envelopes, this is a great project to split up among your board and volunteers. Personal thank-</w:t>
                      </w:r>
                      <w:proofErr w:type="spellStart"/>
                      <w:r w:rsidRPr="00B63280">
                        <w:rPr>
                          <w:rFonts w:ascii="Arial" w:hAnsi="Arial" w:cs="Arial"/>
                          <w:color w:val="000000" w:themeColor="text1"/>
                          <w:sz w:val="28"/>
                          <w:szCs w:val="28"/>
                        </w:rPr>
                        <w:t>yous</w:t>
                      </w:r>
                      <w:proofErr w:type="spellEnd"/>
                      <w:r w:rsidRPr="00B63280">
                        <w:rPr>
                          <w:rFonts w:ascii="Arial" w:hAnsi="Arial" w:cs="Arial"/>
                          <w:color w:val="000000" w:themeColor="text1"/>
                          <w:sz w:val="28"/>
                          <w:szCs w:val="28"/>
                        </w:rPr>
                        <w:t xml:space="preserve"> are especially important for large gifts. A phone call from a board member to a generous donor is always a good idea.</w:t>
                      </w:r>
                    </w:p>
                  </w:txbxContent>
                </v:textbox>
                <w10:wrap type="tight" anchorx="margin" anchory="margin"/>
              </v:shape>
            </w:pict>
          </mc:Fallback>
        </mc:AlternateContent>
      </w:r>
    </w:p>
    <w:p w:rsidR="00705768" w:rsidRDefault="00705768" w:rsidP="00C658CE">
      <w:pPr>
        <w:rPr>
          <w:b/>
          <w:color w:val="008000"/>
          <w:sz w:val="28"/>
          <w:szCs w:val="28"/>
        </w:rPr>
      </w:pPr>
    </w:p>
    <w:p w:rsidR="00705768" w:rsidRDefault="00705768" w:rsidP="00C658CE">
      <w:pPr>
        <w:rPr>
          <w:b/>
          <w:color w:val="008000"/>
          <w:sz w:val="28"/>
          <w:szCs w:val="28"/>
        </w:rPr>
      </w:pPr>
    </w:p>
    <w:p w:rsidR="00705768" w:rsidRDefault="00705768" w:rsidP="00C658CE">
      <w:pPr>
        <w:rPr>
          <w:b/>
          <w:color w:val="008000"/>
          <w:sz w:val="28"/>
          <w:szCs w:val="28"/>
        </w:rPr>
      </w:pPr>
    </w:p>
    <w:p w:rsidR="00705768" w:rsidRDefault="00705768" w:rsidP="00C658CE">
      <w:pPr>
        <w:rPr>
          <w:b/>
          <w:color w:val="008000"/>
          <w:sz w:val="28"/>
          <w:szCs w:val="28"/>
        </w:rPr>
      </w:pPr>
    </w:p>
    <w:p w:rsidR="00FA66A1" w:rsidRDefault="00FA66A1" w:rsidP="00DA3A2C">
      <w:pPr>
        <w:rPr>
          <w:color w:val="000000" w:themeColor="text1"/>
          <w:sz w:val="28"/>
          <w:szCs w:val="28"/>
        </w:rPr>
      </w:pPr>
    </w:p>
    <w:p w:rsidR="00416AEE" w:rsidRDefault="00416AEE" w:rsidP="00DA3A2C">
      <w:pPr>
        <w:rPr>
          <w:b/>
          <w:color w:val="008000"/>
          <w:sz w:val="28"/>
          <w:szCs w:val="28"/>
        </w:rPr>
      </w:pPr>
    </w:p>
    <w:p w:rsidR="00416AEE" w:rsidRDefault="00416AEE" w:rsidP="00DA3A2C">
      <w:pPr>
        <w:rPr>
          <w:b/>
          <w:color w:val="008000"/>
          <w:sz w:val="28"/>
          <w:szCs w:val="28"/>
        </w:rPr>
      </w:pPr>
    </w:p>
    <w:p w:rsidR="00416AEE" w:rsidRDefault="00416AEE" w:rsidP="00DA3A2C">
      <w:pPr>
        <w:rPr>
          <w:b/>
          <w:color w:val="008000"/>
          <w:sz w:val="28"/>
          <w:szCs w:val="28"/>
        </w:rPr>
      </w:pPr>
    </w:p>
    <w:p w:rsidR="00FA66A1" w:rsidRDefault="00C658CE" w:rsidP="00DA3A2C">
      <w:pPr>
        <w:rPr>
          <w:color w:val="000000" w:themeColor="text1"/>
          <w:sz w:val="28"/>
          <w:szCs w:val="28"/>
        </w:rPr>
      </w:pPr>
      <w:r>
        <w:rPr>
          <w:b/>
          <w:color w:val="008000"/>
          <w:sz w:val="28"/>
          <w:szCs w:val="28"/>
        </w:rPr>
        <w:t>4</w:t>
      </w:r>
      <w:r w:rsidR="00FA66A1" w:rsidRPr="00FA66A1">
        <w:rPr>
          <w:b/>
          <w:color w:val="008000"/>
          <w:sz w:val="28"/>
          <w:szCs w:val="28"/>
        </w:rPr>
        <w:t>. The Calendar</w:t>
      </w:r>
      <w:r w:rsidR="00FA66A1">
        <w:rPr>
          <w:b/>
          <w:color w:val="008000"/>
          <w:sz w:val="28"/>
          <w:szCs w:val="28"/>
        </w:rPr>
        <w:t>—</w:t>
      </w:r>
      <w:r w:rsidR="00FA66A1">
        <w:rPr>
          <w:color w:val="000000" w:themeColor="text1"/>
          <w:sz w:val="28"/>
          <w:szCs w:val="28"/>
        </w:rPr>
        <w:t xml:space="preserve">Plan for one year, and get your dates on your calendar at the beginning. This will set you up for a clockwork operation throughout the year. We suggest you mail four times per year, but you can start with less. If you only mail a newsletter/appeal to members once per year, start doing it twice, for example. </w:t>
      </w:r>
    </w:p>
    <w:p w:rsidR="00FA66A1" w:rsidRDefault="00FA66A1" w:rsidP="00DA3A2C">
      <w:pPr>
        <w:rPr>
          <w:color w:val="000000" w:themeColor="text1"/>
          <w:sz w:val="28"/>
          <w:szCs w:val="28"/>
        </w:rPr>
      </w:pPr>
    </w:p>
    <w:p w:rsidR="00FA66A1" w:rsidRDefault="00FA66A1" w:rsidP="00DA3A2C">
      <w:pPr>
        <w:rPr>
          <w:color w:val="000000" w:themeColor="text1"/>
          <w:sz w:val="28"/>
          <w:szCs w:val="28"/>
        </w:rPr>
      </w:pPr>
      <w:r>
        <w:rPr>
          <w:color w:val="000000" w:themeColor="text1"/>
          <w:sz w:val="28"/>
          <w:szCs w:val="28"/>
        </w:rPr>
        <w:t xml:space="preserve">The end of the year between Thanksgiving and Christmas is the most generous time of year. People give the most gifts then, and the calendar will concentrate on this time of year in more detail because it will be important to your bottom line. </w:t>
      </w:r>
    </w:p>
    <w:p w:rsidR="00FA66A1" w:rsidRDefault="00FA66A1" w:rsidP="00DA3A2C">
      <w:pPr>
        <w:rPr>
          <w:color w:val="000000" w:themeColor="text1"/>
          <w:sz w:val="28"/>
          <w:szCs w:val="28"/>
        </w:rPr>
      </w:pPr>
    </w:p>
    <w:p w:rsidR="00053EC3" w:rsidRDefault="00FA66A1" w:rsidP="00053EC3">
      <w:pPr>
        <w:rPr>
          <w:color w:val="000000" w:themeColor="text1"/>
          <w:sz w:val="28"/>
          <w:szCs w:val="28"/>
        </w:rPr>
      </w:pPr>
      <w:r>
        <w:rPr>
          <w:color w:val="000000" w:themeColor="text1"/>
          <w:sz w:val="28"/>
          <w:szCs w:val="28"/>
        </w:rPr>
        <w:t xml:space="preserve">The dates we suggest are guidelines; you may not be able to hit them exactly, and that’s fine. Just try to be reasonably consistent. That is, have a spring appeal, a summer appeal, a fall appeal, and a holiday-season appeal (or one in spring, and one at the holidays). </w:t>
      </w:r>
    </w:p>
    <w:p w:rsidR="00247113" w:rsidRPr="00053EC3" w:rsidRDefault="00247113" w:rsidP="00053EC3">
      <w:pPr>
        <w:jc w:val="center"/>
        <w:rPr>
          <w:color w:val="000000" w:themeColor="text1"/>
          <w:sz w:val="28"/>
          <w:szCs w:val="28"/>
        </w:rPr>
      </w:pPr>
      <w:r w:rsidRPr="00247113">
        <w:rPr>
          <w:b/>
          <w:color w:val="008000"/>
          <w:sz w:val="28"/>
          <w:szCs w:val="28"/>
        </w:rPr>
        <w:lastRenderedPageBreak/>
        <w:t>Real-word Sample Letter 1</w:t>
      </w:r>
    </w:p>
    <w:p w:rsidR="00247113" w:rsidRDefault="00247113" w:rsidP="00247113">
      <w:pPr>
        <w:ind w:firstLine="0"/>
        <w:jc w:val="center"/>
        <w:rPr>
          <w:b/>
          <w:color w:val="008000"/>
          <w:sz w:val="28"/>
          <w:szCs w:val="28"/>
        </w:rPr>
      </w:pPr>
    </w:p>
    <w:p w:rsidR="00494D40" w:rsidRDefault="00494D40" w:rsidP="00494D40">
      <w:pPr>
        <w:ind w:firstLine="0"/>
        <w:rPr>
          <w:b/>
        </w:rPr>
      </w:pPr>
    </w:p>
    <w:p w:rsidR="00494D40" w:rsidRDefault="00494D40" w:rsidP="00494D40">
      <w:pPr>
        <w:ind w:firstLine="0"/>
        <w:rPr>
          <w:b/>
        </w:rPr>
      </w:pPr>
      <w:r>
        <w:rPr>
          <w:b/>
        </w:rPr>
        <w:t>February, 2019</w:t>
      </w:r>
    </w:p>
    <w:p w:rsidR="00494D40" w:rsidRDefault="00494D40" w:rsidP="00494D40">
      <w:pPr>
        <w:ind w:firstLine="0"/>
        <w:rPr>
          <w:b/>
        </w:rPr>
      </w:pPr>
    </w:p>
    <w:p w:rsidR="00494D40" w:rsidRDefault="00494D40" w:rsidP="00494D40">
      <w:pPr>
        <w:ind w:firstLine="0"/>
      </w:pPr>
      <w:r>
        <w:t>John and Jane Doe</w:t>
      </w:r>
      <w:r>
        <w:br/>
        <w:t>123 Main St</w:t>
      </w:r>
      <w:proofErr w:type="gramStart"/>
      <w:r>
        <w:t>.</w:t>
      </w:r>
      <w:proofErr w:type="gramEnd"/>
      <w:r>
        <w:br/>
      </w:r>
      <w:proofErr w:type="spellStart"/>
      <w:r>
        <w:t>Anycity</w:t>
      </w:r>
      <w:proofErr w:type="spellEnd"/>
      <w:r>
        <w:t>, MA 00000</w:t>
      </w:r>
    </w:p>
    <w:p w:rsidR="00494D40" w:rsidRDefault="00494D40" w:rsidP="00494D40">
      <w:pPr>
        <w:ind w:firstLine="0"/>
      </w:pPr>
    </w:p>
    <w:p w:rsidR="00494D40" w:rsidRDefault="00494D40" w:rsidP="00494D40">
      <w:pPr>
        <w:ind w:firstLine="0"/>
      </w:pPr>
    </w:p>
    <w:p w:rsidR="00494D40" w:rsidRDefault="00D971B9" w:rsidP="00494D40">
      <w:pPr>
        <w:ind w:firstLine="0"/>
      </w:pPr>
      <w:r>
        <w:fldChar w:fldCharType="begin"/>
      </w:r>
      <w:r>
        <w:instrText xml:space="preserve"> GREETINGLINE \f "&lt;&lt;_BEFORE_ Dear &gt;&gt;&lt;&lt;_NICK0_&gt;&gt; &lt;&lt;_AFTER_ ,&gt;&gt;" \l 1033 \e "Dear Sir or Madam," </w:instrText>
      </w:r>
      <w:r>
        <w:fldChar w:fldCharType="separate"/>
      </w:r>
      <w:r w:rsidR="00494D40">
        <w:rPr>
          <w:noProof/>
        </w:rPr>
        <w:t>Dear John and Jane,</w:t>
      </w:r>
      <w:r>
        <w:rPr>
          <w:noProof/>
        </w:rPr>
        <w:fldChar w:fldCharType="end"/>
      </w:r>
      <w:r w:rsidR="00494D40">
        <w:br/>
      </w:r>
    </w:p>
    <w:p w:rsidR="00494D40" w:rsidRDefault="00494D40" w:rsidP="00494D40">
      <w:pPr>
        <w:rPr>
          <w:u w:val="single"/>
        </w:rPr>
      </w:pPr>
      <w:r>
        <w:rPr>
          <w:noProof/>
        </w:rPr>
        <mc:AlternateContent>
          <mc:Choice Requires="wps">
            <w:drawing>
              <wp:anchor distT="0" distB="0" distL="114300" distR="114300" simplePos="0" relativeHeight="251661312" behindDoc="0" locked="0" layoutInCell="1" allowOverlap="1" wp14:anchorId="2FF296EB" wp14:editId="0894852C">
                <wp:simplePos x="0" y="0"/>
                <wp:positionH relativeFrom="column">
                  <wp:posOffset>4099560</wp:posOffset>
                </wp:positionH>
                <wp:positionV relativeFrom="paragraph">
                  <wp:posOffset>932815</wp:posOffset>
                </wp:positionV>
                <wp:extent cx="0" cy="1493520"/>
                <wp:effectExtent l="57150" t="19050" r="76200" b="87630"/>
                <wp:wrapNone/>
                <wp:docPr id="4" name="Straight Connector 4"/>
                <wp:cNvGraphicFramePr/>
                <a:graphic xmlns:a="http://schemas.openxmlformats.org/drawingml/2006/main">
                  <a:graphicData uri="http://schemas.microsoft.com/office/word/2010/wordprocessingShape">
                    <wps:wsp>
                      <wps:cNvCnPr/>
                      <wps:spPr>
                        <a:xfrm>
                          <a:off x="0" y="0"/>
                          <a:ext cx="0" cy="149352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2.8pt,73.45pt" to="322.8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" strokecolor="black [3200]">
                <v:shadow on="t" color="black" opacity="24903f" origin=",.5" offset="0,.55556mm"/>
              </v:line>
            </w:pict>
          </mc:Fallback>
        </mc:AlternateContent>
      </w:r>
      <w:r>
        <w:rPr>
          <w:noProof/>
        </w:rPr>
        <mc:AlternateContent>
          <mc:Choice Requires="wps">
            <w:drawing>
              <wp:anchor distT="0" distB="0" distL="114300" distR="114300" simplePos="0" relativeHeight="251660288" behindDoc="0" locked="0" layoutInCell="1" allowOverlap="1" wp14:anchorId="44C5AD9E" wp14:editId="6EA26EEC">
                <wp:simplePos x="0" y="0"/>
                <wp:positionH relativeFrom="column">
                  <wp:posOffset>548640</wp:posOffset>
                </wp:positionH>
                <wp:positionV relativeFrom="paragraph">
                  <wp:posOffset>940435</wp:posOffset>
                </wp:positionV>
                <wp:extent cx="3589020" cy="15468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89020" cy="154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D40" w:rsidRPr="00AA3D13" w:rsidRDefault="00494D40" w:rsidP="00494D40">
                            <w:pPr>
                              <w:rPr>
                                <w:rFonts w:ascii="Arial" w:hAnsi="Arial" w:cs="Arial"/>
                                <w:i/>
                                <w:sz w:val="32"/>
                                <w:szCs w:val="32"/>
                              </w:rPr>
                            </w:pPr>
                            <w:r>
                              <w:rPr>
                                <w:rFonts w:ascii="Arial" w:hAnsi="Arial" w:cs="Arial"/>
                                <w:i/>
                                <w:sz w:val="32"/>
                                <w:szCs w:val="32"/>
                              </w:rPr>
                              <w:t>“</w:t>
                            </w:r>
                            <w:r w:rsidRPr="00AA3D13">
                              <w:rPr>
                                <w:rFonts w:ascii="Arial" w:hAnsi="Arial" w:cs="Arial"/>
                                <w:i/>
                                <w:sz w:val="32"/>
                                <w:szCs w:val="32"/>
                              </w:rPr>
                              <w:t>Your gift doesn</w:t>
                            </w:r>
                            <w:r>
                              <w:rPr>
                                <w:rFonts w:ascii="Arial" w:hAnsi="Arial" w:cs="Arial"/>
                                <w:i/>
                                <w:sz w:val="32"/>
                                <w:szCs w:val="32"/>
                              </w:rPr>
                              <w:t xml:space="preserve">’t just </w:t>
                            </w:r>
                            <w:r w:rsidRPr="00AA3D13">
                              <w:rPr>
                                <w:rFonts w:ascii="Arial" w:hAnsi="Arial" w:cs="Arial"/>
                                <w:i/>
                                <w:sz w:val="32"/>
                                <w:szCs w:val="32"/>
                              </w:rPr>
                              <w:t xml:space="preserve">go into the bank. It puts a caring, knowledgeable voice on the phone to counsel the thousands of families who come to FCA every year for the help only you can give. </w:t>
                            </w:r>
                            <w:r>
                              <w:rPr>
                                <w:rFonts w:ascii="Arial" w:hAnsi="Arial" w:cs="Arial"/>
                                <w:i/>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3.2pt;margin-top:74.05pt;width:282.6pt;height:12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" fillcolor="white [3201]" stroked="f" strokeweight=".5pt">
                <v:textbox>
                  <w:txbxContent>
                    <w:p w:rsidR="00494D40" w:rsidRPr="00AA3D13" w:rsidRDefault="00494D40" w:rsidP="00494D40">
                      <w:pPr>
                        <w:rPr>
                          <w:rFonts w:ascii="Arial" w:hAnsi="Arial" w:cs="Arial"/>
                          <w:i/>
                          <w:sz w:val="32"/>
                          <w:szCs w:val="32"/>
                        </w:rPr>
                      </w:pPr>
                      <w:r>
                        <w:rPr>
                          <w:rFonts w:ascii="Arial" w:hAnsi="Arial" w:cs="Arial"/>
                          <w:i/>
                          <w:sz w:val="32"/>
                          <w:szCs w:val="32"/>
                        </w:rPr>
                        <w:t>“</w:t>
                      </w:r>
                      <w:r w:rsidRPr="00AA3D13">
                        <w:rPr>
                          <w:rFonts w:ascii="Arial" w:hAnsi="Arial" w:cs="Arial"/>
                          <w:i/>
                          <w:sz w:val="32"/>
                          <w:szCs w:val="32"/>
                        </w:rPr>
                        <w:t>Your gift doesn</w:t>
                      </w:r>
                      <w:r>
                        <w:rPr>
                          <w:rFonts w:ascii="Arial" w:hAnsi="Arial" w:cs="Arial"/>
                          <w:i/>
                          <w:sz w:val="32"/>
                          <w:szCs w:val="32"/>
                        </w:rPr>
                        <w:t xml:space="preserve">’t just </w:t>
                      </w:r>
                      <w:r w:rsidRPr="00AA3D13">
                        <w:rPr>
                          <w:rFonts w:ascii="Arial" w:hAnsi="Arial" w:cs="Arial"/>
                          <w:i/>
                          <w:sz w:val="32"/>
                          <w:szCs w:val="32"/>
                        </w:rPr>
                        <w:t xml:space="preserve">go into the bank. It puts a caring, knowledgeable voice on the phone to counsel the thousands of families who come to FCA every year for the help only you can give. </w:t>
                      </w:r>
                      <w:r>
                        <w:rPr>
                          <w:rFonts w:ascii="Arial" w:hAnsi="Arial" w:cs="Arial"/>
                          <w:i/>
                          <w:sz w:val="32"/>
                          <w:szCs w:val="32"/>
                        </w:rPr>
                        <w:t>“</w:t>
                      </w:r>
                    </w:p>
                  </w:txbxContent>
                </v:textbox>
                <w10:wrap type="square"/>
              </v:shape>
            </w:pict>
          </mc:Fallback>
        </mc:AlternateContent>
      </w:r>
      <w:r>
        <w:t xml:space="preserve">You’ve been a friend to grieving people around the country who will never meet you. Because you give to Funeral Consumers Alliance, families from all walks of life get factual information about funerals and save untold thousands of dollars when laying their loved ones to rest. It’s my responsibility to ensure that you know the real-world effect your gift has on real people. </w:t>
      </w:r>
      <w:r>
        <w:br/>
      </w:r>
      <w: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p>
    <w:p w:rsidR="00494D40" w:rsidRDefault="00494D40" w:rsidP="00494D40">
      <w:pPr>
        <w:rPr>
          <w:u w:val="single"/>
        </w:rPr>
      </w:pPr>
    </w:p>
    <w:p w:rsidR="00494D40" w:rsidRDefault="00494D40" w:rsidP="00494D40">
      <w:pPr>
        <w:rPr>
          <w:u w:val="single"/>
        </w:rPr>
      </w:pPr>
    </w:p>
    <w:p w:rsidR="00494D40" w:rsidRDefault="00494D40" w:rsidP="00494D40">
      <w:pPr>
        <w:rPr>
          <w:u w:val="single"/>
        </w:rPr>
      </w:pPr>
    </w:p>
    <w:p w:rsidR="00494D40" w:rsidRDefault="00494D40" w:rsidP="00494D40">
      <w:pPr>
        <w:rPr>
          <w:u w:val="single"/>
        </w:rPr>
      </w:pPr>
    </w:p>
    <w:p w:rsidR="00494D40" w:rsidRDefault="00494D40" w:rsidP="00494D40">
      <w:pPr>
        <w:rPr>
          <w:u w:val="single"/>
        </w:rPr>
      </w:pPr>
    </w:p>
    <w:p w:rsidR="00494D40" w:rsidRDefault="00494D40" w:rsidP="00494D40">
      <w:r w:rsidRPr="00242FFD">
        <w:rPr>
          <w:u w:val="single"/>
        </w:rPr>
        <w:t>Here are two opportunities for you to be a “silent hero”.</w:t>
      </w:r>
      <w:r w:rsidRPr="00472652">
        <w:t xml:space="preserve"> </w:t>
      </w:r>
      <w:r>
        <w:t xml:space="preserve">You can help solve these families’ problems right now. That’s what your gift does. It doesn’t just go into the bank. It pays for research on state laws to help families with complaints. It puts a caring, knowledgeable voice on the phone and an online to counsel the thousands of people who come to the FCA national office for help every year. </w:t>
      </w:r>
      <w:r>
        <w:br/>
      </w:r>
    </w:p>
    <w:p w:rsidR="00494D40" w:rsidRDefault="00494D40" w:rsidP="00494D40"/>
    <w:p w:rsidR="00494D40" w:rsidRDefault="00494D40" w:rsidP="00494D40"/>
    <w:p w:rsidR="00494D40" w:rsidRDefault="00494D40" w:rsidP="00494D40">
      <w:pPr>
        <w:jc w:val="center"/>
        <w:rPr>
          <w:b/>
          <w:sz w:val="28"/>
          <w:szCs w:val="28"/>
        </w:rPr>
      </w:pPr>
      <w:r w:rsidRPr="006F3B89">
        <w:rPr>
          <w:b/>
          <w:sz w:val="28"/>
          <w:szCs w:val="28"/>
        </w:rPr>
        <w:t>You can help Daniel</w:t>
      </w:r>
    </w:p>
    <w:p w:rsidR="00494D40" w:rsidRDefault="00494D40" w:rsidP="00494D40">
      <w:pPr>
        <w:jc w:val="center"/>
        <w:rPr>
          <w:b/>
          <w:sz w:val="28"/>
          <w:szCs w:val="28"/>
        </w:rPr>
      </w:pPr>
    </w:p>
    <w:p w:rsidR="00494D40" w:rsidRPr="00472652" w:rsidRDefault="00494D40" w:rsidP="00494D40">
      <w:pPr>
        <w:rPr>
          <w:i/>
          <w:szCs w:val="24"/>
          <w:u w:val="single"/>
        </w:rPr>
      </w:pPr>
      <w:r w:rsidRPr="00472652">
        <w:rPr>
          <w:i/>
          <w:szCs w:val="24"/>
        </w:rPr>
        <w:t>Almost ten years ago Daniel bought a life insurance policy to tide his family over when his death came. The rent, the lights, food, and yes, funeral expenses were all on his mind when he thought of his wife and children’s needs. “But I let myself get talked into signing it over to a funeral home during a difficult time,” he says. “But I don’t want a $14,000 funeral; I’m just going to be cremated.”</w:t>
      </w:r>
      <w:r w:rsidRPr="00472652">
        <w:rPr>
          <w:i/>
          <w:szCs w:val="24"/>
        </w:rPr>
        <w:br/>
      </w:r>
      <w:r w:rsidRPr="00472652">
        <w:rPr>
          <w:i/>
          <w:szCs w:val="24"/>
        </w:rPr>
        <w:br/>
        <w:t xml:space="preserve">Daniel is stuck between an insurance company and a funeral home. Each one says the other didn’t complete the transfer paperwork correctly. They’re holding Daniel’s money hostage for no reason Daniel can discern. What will he do? </w:t>
      </w:r>
      <w:r w:rsidRPr="00472652">
        <w:rPr>
          <w:i/>
          <w:szCs w:val="24"/>
          <w:u w:val="single"/>
        </w:rPr>
        <w:t>When you give to FCA you’re making sure Daniel talks to a competent advocate who can help him get his money back!</w:t>
      </w:r>
    </w:p>
    <w:p w:rsidR="00494D40" w:rsidRDefault="00494D40" w:rsidP="00494D40">
      <w:pPr>
        <w:rPr>
          <w:szCs w:val="24"/>
          <w:u w:val="single"/>
        </w:rPr>
      </w:pPr>
    </w:p>
    <w:p w:rsidR="00494D40" w:rsidRDefault="00494D40" w:rsidP="00494D40">
      <w:pPr>
        <w:rPr>
          <w:szCs w:val="24"/>
          <w:u w:val="single"/>
        </w:rPr>
      </w:pPr>
    </w:p>
    <w:p w:rsidR="00494D40" w:rsidRDefault="00494D40" w:rsidP="00494D40">
      <w:pPr>
        <w:jc w:val="center"/>
        <w:rPr>
          <w:b/>
          <w:szCs w:val="24"/>
          <w:u w:val="single"/>
        </w:rPr>
      </w:pPr>
      <w:r>
        <w:rPr>
          <w:b/>
          <w:szCs w:val="24"/>
          <w:u w:val="single"/>
        </w:rPr>
        <w:t>Have you ever been to a country where you couldn’t speak the language?</w:t>
      </w:r>
    </w:p>
    <w:p w:rsidR="00494D40" w:rsidRDefault="00494D40" w:rsidP="00494D40">
      <w:pPr>
        <w:jc w:val="center"/>
        <w:rPr>
          <w:b/>
          <w:szCs w:val="24"/>
          <w:u w:val="single"/>
        </w:rPr>
      </w:pPr>
    </w:p>
    <w:p w:rsidR="00494D40" w:rsidRDefault="00494D40" w:rsidP="00494D40">
      <w:pPr>
        <w:rPr>
          <w:szCs w:val="24"/>
        </w:rPr>
      </w:pPr>
      <w:r w:rsidRPr="0083693B">
        <w:rPr>
          <w:szCs w:val="24"/>
        </w:rPr>
        <w:t xml:space="preserve">Though I brush up on my conversational French when I drive to nearby Montreal, there’s always that one moment with a hotel desk clerk where it fails me and I feel mortified. </w:t>
      </w:r>
      <w:r w:rsidRPr="0083693B">
        <w:rPr>
          <w:szCs w:val="24"/>
        </w:rPr>
        <w:br/>
      </w:r>
      <w:r w:rsidRPr="0083693B">
        <w:rPr>
          <w:szCs w:val="24"/>
        </w:rPr>
        <w:br/>
        <w:t xml:space="preserve">Imagine how it feels to be a Spanish-speaker in the US, part of an immigrant family, and you have to arrange a funeral. You’re not used to the </w:t>
      </w:r>
      <w:proofErr w:type="gramStart"/>
      <w:r w:rsidRPr="0083693B">
        <w:rPr>
          <w:szCs w:val="24"/>
        </w:rPr>
        <w:t>customs  (</w:t>
      </w:r>
      <w:proofErr w:type="gramEnd"/>
      <w:r w:rsidRPr="0083693B">
        <w:rPr>
          <w:szCs w:val="24"/>
        </w:rPr>
        <w:t>and the business) of American funerals. You can’t speak much English. You’re facing grief, the pressure to conform to a new cultural practice, and you can’t</w:t>
      </w:r>
      <w:r w:rsidRPr="0083693B">
        <w:rPr>
          <w:szCs w:val="24"/>
        </w:rPr>
        <w:fldChar w:fldCharType="begin"/>
      </w:r>
      <w:r w:rsidRPr="0083693B">
        <w:rPr>
          <w:szCs w:val="24"/>
        </w:rPr>
        <w:instrText xml:space="preserve"> GREETINGLINE \f "&lt;&lt;_BEFORE_ Dear &gt;&gt;&lt;&lt;_NICK0_&gt;&gt; &lt;&lt;_AFTER_ ,&gt;&gt;" \l 1033 \e "Dear Sir or Madam," </w:instrText>
      </w:r>
      <w:r w:rsidRPr="0083693B">
        <w:rPr>
          <w:szCs w:val="24"/>
        </w:rPr>
        <w:fldChar w:fldCharType="separate"/>
      </w:r>
      <w:r w:rsidRPr="0083693B">
        <w:rPr>
          <w:noProof/>
          <w:szCs w:val="24"/>
        </w:rPr>
        <w:t>,</w:t>
      </w:r>
      <w:r w:rsidRPr="0083693B">
        <w:rPr>
          <w:szCs w:val="24"/>
        </w:rPr>
        <w:fldChar w:fldCharType="end"/>
      </w:r>
      <w:r w:rsidRPr="0083693B">
        <w:rPr>
          <w:szCs w:val="24"/>
        </w:rPr>
        <w:t xml:space="preserve"> even ask for detailed help.</w:t>
      </w:r>
      <w:r>
        <w:rPr>
          <w:szCs w:val="24"/>
        </w:rPr>
        <w:t xml:space="preserve"> </w:t>
      </w:r>
      <w:r>
        <w:rPr>
          <w:szCs w:val="24"/>
        </w:rPr>
        <w:br/>
      </w:r>
      <w:r>
        <w:rPr>
          <w:szCs w:val="24"/>
        </w:rPr>
        <w:br/>
        <w:t>This happens every day in the US and you can help change it. Concrete example: a gift of $250 will pay for a Sp</w:t>
      </w:r>
      <w:r w:rsidR="00C81C80">
        <w:rPr>
          <w:szCs w:val="24"/>
        </w:rPr>
        <w:t xml:space="preserve">anish translation of one </w:t>
      </w:r>
      <w:proofErr w:type="spellStart"/>
      <w:r w:rsidR="00C81C80">
        <w:rPr>
          <w:szCs w:val="24"/>
        </w:rPr>
        <w:t>our</w:t>
      </w:r>
      <w:proofErr w:type="spellEnd"/>
      <w:r w:rsidR="00C81C80">
        <w:rPr>
          <w:szCs w:val="24"/>
        </w:rPr>
        <w:t xml:space="preserve"> two</w:t>
      </w:r>
      <w:r>
        <w:rPr>
          <w:szCs w:val="24"/>
        </w:rPr>
        <w:t>-dozen brochures on basic funeral planning and a family’s legal rights. One of you reading this letter is a special person who got the ball rolling with our first translation, “How to Choose a Funeral Home the Smart Way.”</w:t>
      </w:r>
      <w:r>
        <w:rPr>
          <w:szCs w:val="24"/>
        </w:rPr>
        <w:br/>
      </w:r>
      <w:r>
        <w:rPr>
          <w:szCs w:val="24"/>
        </w:rPr>
        <w:br/>
      </w:r>
      <w:r w:rsidRPr="00B227EB">
        <w:rPr>
          <w:szCs w:val="24"/>
          <w:u w:val="single"/>
        </w:rPr>
        <w:t>Friend, will you be the next hero?</w:t>
      </w:r>
      <w:r>
        <w:rPr>
          <w:szCs w:val="24"/>
        </w:rPr>
        <w:t xml:space="preserve"> You can help us bring “Cremation Explained,” or “How to Pay for a Funeral”, to millions of Spanish speakers with a gift today. As soon as the translations are complete, they’re posted on funerals.org in our Spanish section. The paper versions are helpful for requests from around the country when families don’t have Internet access. </w:t>
      </w:r>
    </w:p>
    <w:p w:rsidR="00494D40" w:rsidRPr="00242FFD" w:rsidRDefault="00494D40" w:rsidP="00494D40">
      <w:pPr>
        <w:rPr>
          <w:szCs w:val="24"/>
        </w:rPr>
      </w:pPr>
    </w:p>
    <w:p w:rsidR="00494D40" w:rsidRDefault="00494D40" w:rsidP="00494D40">
      <w:r>
        <w:rPr>
          <w:szCs w:val="24"/>
        </w:rPr>
        <w:t xml:space="preserve">Your gift does “big picture” work, too. You know from reading our newsletter that we’re pushing hard in Washington to convince the Federal Trade Commission to require funeral homes to post their price lists online. You can help us make the case! A gift today will help us survey all 770 funeral homes in the state of California to see how many post their prices. What you invest in this project will blossom into media coverage throughout the Golden </w:t>
      </w:r>
      <w:proofErr w:type="gramStart"/>
      <w:r>
        <w:rPr>
          <w:szCs w:val="24"/>
        </w:rPr>
        <w:t>state,</w:t>
      </w:r>
      <w:proofErr w:type="gramEnd"/>
      <w:r>
        <w:rPr>
          <w:szCs w:val="24"/>
        </w:rPr>
        <w:t xml:space="preserve"> prompting millions of people to wake up to the high cost of funerals and shop before they drop!</w:t>
      </w:r>
      <w:r>
        <w:rPr>
          <w:szCs w:val="24"/>
        </w:rPr>
        <w:br/>
      </w:r>
      <w:r>
        <w:rPr>
          <w:szCs w:val="24"/>
        </w:rPr>
        <w:br/>
        <w:t>Spring is coming, friends, and it’s going to be a good year with your help. Thank you. I can’t wait to report on the work you made happen</w:t>
      </w:r>
      <w:r w:rsidR="001419F7">
        <w:rPr>
          <w:szCs w:val="24"/>
        </w:rPr>
        <w:t>.</w:t>
      </w:r>
    </w:p>
    <w:p w:rsidR="00494D40" w:rsidRDefault="00494D40" w:rsidP="00494D40"/>
    <w:p w:rsidR="00494D40" w:rsidRDefault="00494D40" w:rsidP="00494D40"/>
    <w:p w:rsidR="00494D40" w:rsidRDefault="00494D40" w:rsidP="00494D40"/>
    <w:p w:rsidR="00494D40" w:rsidRDefault="00494D40" w:rsidP="00494D40"/>
    <w:p w:rsidR="00494D40" w:rsidRDefault="00494D40" w:rsidP="00494D40">
      <w:r>
        <w:rPr>
          <w:noProof/>
        </w:rPr>
        <mc:AlternateContent>
          <mc:Choice Requires="wps">
            <w:drawing>
              <wp:anchor distT="0" distB="0" distL="114300" distR="114300" simplePos="0" relativeHeight="251659264" behindDoc="0" locked="0" layoutInCell="1" allowOverlap="1" wp14:anchorId="68863C7B" wp14:editId="00CB3858">
                <wp:simplePos x="0" y="0"/>
                <wp:positionH relativeFrom="column">
                  <wp:posOffset>2423160</wp:posOffset>
                </wp:positionH>
                <wp:positionV relativeFrom="paragraph">
                  <wp:posOffset>3810</wp:posOffset>
                </wp:positionV>
                <wp:extent cx="4130040" cy="258318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2583180"/>
                        </a:xfrm>
                        <a:prstGeom prst="rect">
                          <a:avLst/>
                        </a:prstGeom>
                        <a:solidFill>
                          <a:srgbClr val="FFFFFF"/>
                        </a:solidFill>
                        <a:ln w="9525">
                          <a:solidFill>
                            <a:srgbClr val="000000"/>
                          </a:solidFill>
                          <a:miter lim="800000"/>
                          <a:headEnd/>
                          <a:tailEnd/>
                        </a:ln>
                      </wps:spPr>
                      <wps:txbx>
                        <w:txbxContent>
                          <w:p w:rsidR="00494D40" w:rsidRDefault="00494D40" w:rsidP="00494D40">
                            <w:pPr>
                              <w:rPr>
                                <w:rFonts w:ascii="Arial" w:hAnsi="Arial" w:cs="Arial"/>
                              </w:rPr>
                            </w:pPr>
                            <w:r w:rsidRPr="001615F5">
                              <w:rPr>
                                <w:rFonts w:ascii="Arial" w:hAnsi="Arial" w:cs="Arial"/>
                                <w:b/>
                                <w:sz w:val="28"/>
                                <w:szCs w:val="28"/>
                              </w:rPr>
                              <w:t>P</w:t>
                            </w:r>
                            <w:r>
                              <w:rPr>
                                <w:rFonts w:ascii="Arial" w:hAnsi="Arial" w:cs="Arial"/>
                                <w:b/>
                                <w:sz w:val="28"/>
                                <w:szCs w:val="28"/>
                              </w:rPr>
                              <w:t>.</w:t>
                            </w:r>
                            <w:r w:rsidRPr="001615F5">
                              <w:rPr>
                                <w:rFonts w:ascii="Arial" w:hAnsi="Arial" w:cs="Arial"/>
                                <w:b/>
                                <w:sz w:val="28"/>
                                <w:szCs w:val="28"/>
                              </w:rPr>
                              <w:t>S</w:t>
                            </w:r>
                            <w:r>
                              <w:rPr>
                                <w:rFonts w:ascii="Arial" w:hAnsi="Arial" w:cs="Arial"/>
                                <w:b/>
                                <w:sz w:val="28"/>
                                <w:szCs w:val="28"/>
                              </w:rPr>
                              <w:t>.</w:t>
                            </w:r>
                            <w:r w:rsidRPr="001615F5">
                              <w:rPr>
                                <w:rFonts w:ascii="Arial" w:hAnsi="Arial" w:cs="Arial"/>
                              </w:rPr>
                              <w:t>—</w:t>
                            </w:r>
                            <w:r>
                              <w:rPr>
                                <w:rFonts w:ascii="Arial" w:hAnsi="Arial" w:cs="Arial"/>
                              </w:rPr>
                              <w:t xml:space="preserve">What would you like to know about the specific ways you help grieving people through your support of FCA? What kinds of stories can we share with you about the “on the ground” work that you don’t get to see? </w:t>
                            </w:r>
                            <w:r>
                              <w:rPr>
                                <w:rFonts w:ascii="Arial" w:hAnsi="Arial" w:cs="Arial"/>
                              </w:rPr>
                              <w:br/>
                            </w:r>
                            <w:r>
                              <w:rPr>
                                <w:rFonts w:ascii="Arial" w:hAnsi="Arial" w:cs="Arial"/>
                              </w:rPr>
                              <w:br/>
                              <w:t xml:space="preserve">Give us a call, or drop us a note. When you do, please help us get to know who you are. Tell us </w:t>
                            </w:r>
                            <w:r>
                              <w:rPr>
                                <w:rFonts w:ascii="Arial" w:hAnsi="Arial" w:cs="Arial"/>
                                <w:u w:val="single"/>
                              </w:rPr>
                              <w:t>your</w:t>
                            </w:r>
                            <w:r>
                              <w:rPr>
                                <w:rFonts w:ascii="Arial" w:hAnsi="Arial" w:cs="Arial"/>
                              </w:rPr>
                              <w:t xml:space="preserve"> story. Getting to know you is a gift to us. </w:t>
                            </w:r>
                            <w:r>
                              <w:rPr>
                                <w:rFonts w:ascii="Arial" w:hAnsi="Arial" w:cs="Arial"/>
                              </w:rPr>
                              <w:br/>
                            </w:r>
                            <w:r>
                              <w:rPr>
                                <w:rFonts w:ascii="Arial" w:hAnsi="Arial" w:cs="Arial"/>
                              </w:rPr>
                              <w:br/>
                              <w:t xml:space="preserve">802-865-8300, or </w:t>
                            </w:r>
                            <w:r w:rsidRPr="000B3BEB">
                              <w:rPr>
                                <w:rFonts w:ascii="Arial" w:hAnsi="Arial" w:cs="Arial"/>
                              </w:rPr>
                              <w:t>fca@funerals.org</w:t>
                            </w:r>
                            <w:r w:rsidRPr="000B3BEB">
                              <w:rPr>
                                <w:rFonts w:ascii="Arial" w:hAnsi="Arial" w:cs="Arial"/>
                                <w:b/>
                              </w:rPr>
                              <w:t xml:space="preserve"> </w:t>
                            </w:r>
                          </w:p>
                          <w:p w:rsidR="00494D40" w:rsidRDefault="00494D40" w:rsidP="00494D40">
                            <w:pPr>
                              <w:rPr>
                                <w:rFonts w:ascii="Arial" w:hAnsi="Arial" w:cs="Arial"/>
                              </w:rPr>
                            </w:pPr>
                          </w:p>
                          <w:p w:rsidR="00494D40" w:rsidRPr="000B3BEB" w:rsidRDefault="00494D40" w:rsidP="00494D40">
                            <w:pPr>
                              <w:rPr>
                                <w:rFonts w:ascii="Arial" w:hAnsi="Arial" w:cs="Arial"/>
                                <w:b/>
                              </w:rPr>
                            </w:pPr>
                            <w:r w:rsidRPr="000B3BEB">
                              <w:rPr>
                                <w:rFonts w:ascii="Arial" w:hAnsi="Arial" w:cs="Arial"/>
                                <w:b/>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90.8pt;margin-top:.3pt;width:325.2pt;height:2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TNJwIAAE4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">
                <v:textbox>
                  <w:txbxContent>
                    <w:p w:rsidR="00494D40" w:rsidRDefault="00494D40" w:rsidP="00494D40">
                      <w:pPr>
                        <w:rPr>
                          <w:rFonts w:ascii="Arial" w:hAnsi="Arial" w:cs="Arial"/>
                        </w:rPr>
                      </w:pPr>
                      <w:r w:rsidRPr="001615F5">
                        <w:rPr>
                          <w:rFonts w:ascii="Arial" w:hAnsi="Arial" w:cs="Arial"/>
                          <w:b/>
                          <w:sz w:val="28"/>
                          <w:szCs w:val="28"/>
                        </w:rPr>
                        <w:t>P</w:t>
                      </w:r>
                      <w:r>
                        <w:rPr>
                          <w:rFonts w:ascii="Arial" w:hAnsi="Arial" w:cs="Arial"/>
                          <w:b/>
                          <w:sz w:val="28"/>
                          <w:szCs w:val="28"/>
                        </w:rPr>
                        <w:t>.</w:t>
                      </w:r>
                      <w:r w:rsidRPr="001615F5">
                        <w:rPr>
                          <w:rFonts w:ascii="Arial" w:hAnsi="Arial" w:cs="Arial"/>
                          <w:b/>
                          <w:sz w:val="28"/>
                          <w:szCs w:val="28"/>
                        </w:rPr>
                        <w:t>S</w:t>
                      </w:r>
                      <w:r>
                        <w:rPr>
                          <w:rFonts w:ascii="Arial" w:hAnsi="Arial" w:cs="Arial"/>
                          <w:b/>
                          <w:sz w:val="28"/>
                          <w:szCs w:val="28"/>
                        </w:rPr>
                        <w:t>.</w:t>
                      </w:r>
                      <w:r w:rsidRPr="001615F5">
                        <w:rPr>
                          <w:rFonts w:ascii="Arial" w:hAnsi="Arial" w:cs="Arial"/>
                        </w:rPr>
                        <w:t>—</w:t>
                      </w:r>
                      <w:r>
                        <w:rPr>
                          <w:rFonts w:ascii="Arial" w:hAnsi="Arial" w:cs="Arial"/>
                        </w:rPr>
                        <w:t xml:space="preserve">What would you like to know about the specific ways you help grieving people through your support of FCA? What kinds of stories can we share with you about the “on the ground” work that you don’t get to see? </w:t>
                      </w:r>
                      <w:r>
                        <w:rPr>
                          <w:rFonts w:ascii="Arial" w:hAnsi="Arial" w:cs="Arial"/>
                        </w:rPr>
                        <w:br/>
                      </w:r>
                      <w:r>
                        <w:rPr>
                          <w:rFonts w:ascii="Arial" w:hAnsi="Arial" w:cs="Arial"/>
                        </w:rPr>
                        <w:br/>
                        <w:t xml:space="preserve">Give us a call, or drop us a note. When you do, please help us get to know who you are. Tell us </w:t>
                      </w:r>
                      <w:r>
                        <w:rPr>
                          <w:rFonts w:ascii="Arial" w:hAnsi="Arial" w:cs="Arial"/>
                          <w:u w:val="single"/>
                        </w:rPr>
                        <w:t>your</w:t>
                      </w:r>
                      <w:r>
                        <w:rPr>
                          <w:rFonts w:ascii="Arial" w:hAnsi="Arial" w:cs="Arial"/>
                        </w:rPr>
                        <w:t xml:space="preserve"> story. Getting to know you is a gift to us. </w:t>
                      </w:r>
                      <w:r>
                        <w:rPr>
                          <w:rFonts w:ascii="Arial" w:hAnsi="Arial" w:cs="Arial"/>
                        </w:rPr>
                        <w:br/>
                      </w:r>
                      <w:r>
                        <w:rPr>
                          <w:rFonts w:ascii="Arial" w:hAnsi="Arial" w:cs="Arial"/>
                        </w:rPr>
                        <w:br/>
                        <w:t xml:space="preserve">802-865-8300, or </w:t>
                      </w:r>
                      <w:r w:rsidRPr="000B3BEB">
                        <w:rPr>
                          <w:rFonts w:ascii="Arial" w:hAnsi="Arial" w:cs="Arial"/>
                        </w:rPr>
                        <w:t>fca@funerals.org</w:t>
                      </w:r>
                      <w:r w:rsidRPr="000B3BEB">
                        <w:rPr>
                          <w:rFonts w:ascii="Arial" w:hAnsi="Arial" w:cs="Arial"/>
                          <w:b/>
                        </w:rPr>
                        <w:t xml:space="preserve"> </w:t>
                      </w:r>
                    </w:p>
                    <w:p w:rsidR="00494D40" w:rsidRDefault="00494D40" w:rsidP="00494D40">
                      <w:pPr>
                        <w:rPr>
                          <w:rFonts w:ascii="Arial" w:hAnsi="Arial" w:cs="Arial"/>
                        </w:rPr>
                      </w:pPr>
                    </w:p>
                    <w:p w:rsidR="00494D40" w:rsidRPr="000B3BEB" w:rsidRDefault="00494D40" w:rsidP="00494D40">
                      <w:pPr>
                        <w:rPr>
                          <w:rFonts w:ascii="Arial" w:hAnsi="Arial" w:cs="Arial"/>
                          <w:b/>
                        </w:rPr>
                      </w:pPr>
                      <w:r w:rsidRPr="000B3BEB">
                        <w:rPr>
                          <w:rFonts w:ascii="Arial" w:hAnsi="Arial" w:cs="Arial"/>
                          <w:b/>
                        </w:rPr>
                        <w:t>Thank you!</w:t>
                      </w:r>
                    </w:p>
                  </w:txbxContent>
                </v:textbox>
              </v:shape>
            </w:pict>
          </mc:Fallback>
        </mc:AlternateContent>
      </w:r>
      <w:r>
        <w:t>With all of my gratitude,</w:t>
      </w:r>
      <w:r>
        <w:br/>
      </w:r>
      <w:r>
        <w:br/>
      </w:r>
      <w:r>
        <w:br/>
      </w:r>
      <w:r>
        <w:rPr>
          <w:noProof/>
        </w:rPr>
        <w:drawing>
          <wp:inline distT="0" distB="0" distL="0" distR="0" wp14:anchorId="0F3D2C89" wp14:editId="38E24FD3">
            <wp:extent cx="1939414" cy="542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SignatureSta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1895" cy="546402"/>
                    </a:xfrm>
                    <a:prstGeom prst="rect">
                      <a:avLst/>
                    </a:prstGeom>
                  </pic:spPr>
                </pic:pic>
              </a:graphicData>
            </a:graphic>
          </wp:inline>
        </w:drawing>
      </w:r>
    </w:p>
    <w:p w:rsidR="00494D40" w:rsidRDefault="00494D40" w:rsidP="00494D40"/>
    <w:p w:rsidR="00494D40" w:rsidRPr="00D04E78" w:rsidRDefault="00494D40" w:rsidP="00494D40">
      <w:r>
        <w:t>Joshua Slocum</w:t>
      </w:r>
      <w:r>
        <w:br/>
        <w:t xml:space="preserve">Executive Director </w:t>
      </w:r>
    </w:p>
    <w:p w:rsidR="00494D40" w:rsidRDefault="00494D40" w:rsidP="00494D40">
      <w:pPr>
        <w:rPr>
          <w:u w:val="single"/>
        </w:rPr>
      </w:pPr>
    </w:p>
    <w:p w:rsidR="00494D40" w:rsidRPr="00D04E78" w:rsidRDefault="00494D40" w:rsidP="00494D40">
      <w:pPr>
        <w:rPr>
          <w:u w:val="single"/>
        </w:rPr>
      </w:pPr>
    </w:p>
    <w:p w:rsidR="00494D40" w:rsidRPr="0051707D" w:rsidRDefault="00494D40" w:rsidP="00494D40">
      <w:pPr>
        <w:rPr>
          <w:b/>
        </w:rPr>
      </w:pPr>
    </w:p>
    <w:p w:rsidR="00494D40" w:rsidRDefault="00494D40" w:rsidP="00494D40">
      <w:pPr>
        <w:rPr>
          <w:i/>
        </w:rPr>
      </w:pPr>
    </w:p>
    <w:p w:rsidR="00494D40" w:rsidRPr="0051707D" w:rsidRDefault="00494D40" w:rsidP="00494D40">
      <w:pPr>
        <w:jc w:val="center"/>
        <w:rPr>
          <w:i/>
        </w:rPr>
      </w:pPr>
    </w:p>
    <w:p w:rsidR="008E4C48" w:rsidRDefault="008E4C48" w:rsidP="004448D1">
      <w:pPr>
        <w:ind w:firstLine="0"/>
        <w:jc w:val="center"/>
        <w:rPr>
          <w:b/>
          <w:color w:val="008000"/>
          <w:sz w:val="28"/>
          <w:szCs w:val="28"/>
        </w:rPr>
      </w:pPr>
    </w:p>
    <w:p w:rsidR="008E4C48" w:rsidRDefault="008E4C48" w:rsidP="004448D1">
      <w:pPr>
        <w:ind w:firstLine="0"/>
        <w:jc w:val="center"/>
        <w:rPr>
          <w:b/>
          <w:color w:val="008000"/>
          <w:sz w:val="28"/>
          <w:szCs w:val="28"/>
        </w:rPr>
      </w:pPr>
    </w:p>
    <w:p w:rsidR="008E4C48" w:rsidRDefault="008E4C48" w:rsidP="004448D1">
      <w:pPr>
        <w:ind w:firstLine="0"/>
        <w:jc w:val="center"/>
        <w:rPr>
          <w:b/>
          <w:color w:val="008000"/>
          <w:sz w:val="28"/>
          <w:szCs w:val="28"/>
        </w:rPr>
      </w:pPr>
    </w:p>
    <w:p w:rsidR="008E4C48" w:rsidRDefault="008E4C48" w:rsidP="004448D1">
      <w:pPr>
        <w:ind w:firstLine="0"/>
        <w:jc w:val="center"/>
        <w:rPr>
          <w:b/>
          <w:color w:val="008000"/>
          <w:sz w:val="28"/>
          <w:szCs w:val="28"/>
        </w:rPr>
      </w:pPr>
    </w:p>
    <w:p w:rsidR="004448D1" w:rsidRDefault="004448D1" w:rsidP="004448D1">
      <w:pPr>
        <w:ind w:firstLine="0"/>
        <w:jc w:val="center"/>
        <w:rPr>
          <w:b/>
          <w:color w:val="008000"/>
          <w:sz w:val="28"/>
          <w:szCs w:val="28"/>
        </w:rPr>
      </w:pPr>
      <w:r>
        <w:rPr>
          <w:b/>
          <w:color w:val="008000"/>
          <w:sz w:val="28"/>
          <w:szCs w:val="28"/>
        </w:rPr>
        <w:lastRenderedPageBreak/>
        <w:t>Real-world Sample Letter 2</w:t>
      </w:r>
    </w:p>
    <w:p w:rsidR="004448D1" w:rsidRDefault="004448D1" w:rsidP="004448D1">
      <w:pPr>
        <w:ind w:firstLine="0"/>
        <w:jc w:val="center"/>
        <w:rPr>
          <w:b/>
          <w:color w:val="008000"/>
          <w:sz w:val="28"/>
          <w:szCs w:val="28"/>
        </w:rPr>
      </w:pPr>
    </w:p>
    <w:p w:rsidR="004448D1" w:rsidRDefault="008E4C48" w:rsidP="004448D1">
      <w:pPr>
        <w:ind w:firstLine="0"/>
        <w:rPr>
          <w:szCs w:val="24"/>
        </w:rPr>
      </w:pPr>
      <w:r w:rsidRPr="006B3529">
        <w:rPr>
          <w:noProof/>
          <w:szCs w:val="24"/>
        </w:rPr>
        <w:drawing>
          <wp:anchor distT="0" distB="0" distL="114300" distR="114300" simplePos="0" relativeHeight="251664384" behindDoc="1" locked="0" layoutInCell="1" allowOverlap="1" wp14:anchorId="5D1D1EA4" wp14:editId="412D58AA">
            <wp:simplePos x="0" y="0"/>
            <wp:positionH relativeFrom="column">
              <wp:posOffset>4967605</wp:posOffset>
            </wp:positionH>
            <wp:positionV relativeFrom="page">
              <wp:posOffset>373380</wp:posOffset>
            </wp:positionV>
            <wp:extent cx="1257300" cy="1775460"/>
            <wp:effectExtent l="0" t="0" r="0" b="0"/>
            <wp:wrapNone/>
            <wp:docPr id="1" name="Picture 1" descr="Snowflake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48D1" w:rsidRPr="004448D1">
        <w:rPr>
          <w:b/>
          <w:szCs w:val="24"/>
        </w:rPr>
        <w:t>November, 2019</w:t>
      </w:r>
      <w:r w:rsidR="004448D1">
        <w:rPr>
          <w:szCs w:val="24"/>
        </w:rPr>
        <w:br/>
      </w:r>
      <w:r w:rsidR="004448D1">
        <w:rPr>
          <w:szCs w:val="24"/>
        </w:rPr>
        <w:br/>
        <w:t>First Last</w:t>
      </w:r>
      <w:r w:rsidR="004448D1">
        <w:rPr>
          <w:szCs w:val="24"/>
        </w:rPr>
        <w:br/>
        <w:t>Street 1 or 2</w:t>
      </w:r>
      <w:r w:rsidR="004448D1">
        <w:rPr>
          <w:szCs w:val="24"/>
        </w:rPr>
        <w:br/>
        <w:t>City, State, Zip</w:t>
      </w:r>
    </w:p>
    <w:p w:rsidR="004448D1" w:rsidRDefault="004448D1" w:rsidP="004448D1">
      <w:pPr>
        <w:rPr>
          <w:szCs w:val="24"/>
        </w:rPr>
      </w:pPr>
    </w:p>
    <w:p w:rsidR="004448D1" w:rsidRDefault="004448D1" w:rsidP="004448D1">
      <w:pPr>
        <w:rPr>
          <w:szCs w:val="24"/>
        </w:rPr>
      </w:pPr>
      <w:r>
        <w:rPr>
          <w:szCs w:val="24"/>
        </w:rPr>
        <w:t>Dear First,</w:t>
      </w:r>
      <w:r>
        <w:rPr>
          <w:szCs w:val="24"/>
        </w:rPr>
        <w:br/>
      </w:r>
      <w:r>
        <w:rPr>
          <w:szCs w:val="24"/>
        </w:rPr>
        <w:br/>
      </w:r>
      <w:r>
        <w:rPr>
          <w:szCs w:val="24"/>
        </w:rPr>
        <w:tab/>
        <w:t xml:space="preserve">Edith was married to her husband for 46 years. Then one morning Clyde didn’t wake up with Edith. </w:t>
      </w:r>
    </w:p>
    <w:p w:rsidR="004448D1" w:rsidRDefault="004448D1" w:rsidP="004448D1">
      <w:pPr>
        <w:rPr>
          <w:szCs w:val="24"/>
        </w:rPr>
      </w:pPr>
    </w:p>
    <w:p w:rsidR="004448D1" w:rsidRDefault="004448D1" w:rsidP="004448D1">
      <w:pPr>
        <w:rPr>
          <w:szCs w:val="24"/>
        </w:rPr>
      </w:pPr>
      <w:r>
        <w:rPr>
          <w:szCs w:val="24"/>
        </w:rPr>
        <w:t xml:space="preserve">Instead of planning sleeping spots for the grandkids at Thanksgiving, Edith was picking out Clyde’s plot.  </w:t>
      </w:r>
    </w:p>
    <w:p w:rsidR="004448D1" w:rsidRDefault="004448D1" w:rsidP="004448D1">
      <w:pPr>
        <w:rPr>
          <w:szCs w:val="24"/>
        </w:rPr>
      </w:pPr>
    </w:p>
    <w:p w:rsidR="004448D1" w:rsidRDefault="004448D1" w:rsidP="004448D1">
      <w:pPr>
        <w:rPr>
          <w:szCs w:val="24"/>
        </w:rPr>
      </w:pPr>
      <w:r>
        <w:rPr>
          <w:szCs w:val="24"/>
        </w:rPr>
        <w:t>The cost for the funeral and the plot were going to be $8,500 – cash that Edith didn’t have.</w:t>
      </w:r>
    </w:p>
    <w:p w:rsidR="004448D1" w:rsidRDefault="004448D1" w:rsidP="004448D1">
      <w:pPr>
        <w:rPr>
          <w:szCs w:val="24"/>
        </w:rPr>
      </w:pPr>
    </w:p>
    <w:p w:rsidR="004448D1" w:rsidRDefault="004448D1" w:rsidP="004448D1">
      <w:pPr>
        <w:rPr>
          <w:szCs w:val="24"/>
        </w:rPr>
      </w:pPr>
      <w:r>
        <w:rPr>
          <w:szCs w:val="24"/>
        </w:rPr>
        <w:t xml:space="preserve">So </w:t>
      </w:r>
      <w:r w:rsidRPr="00744419">
        <w:rPr>
          <w:szCs w:val="24"/>
          <w:u w:val="single"/>
        </w:rPr>
        <w:t>suddenly Edith is putting her house on the market to pay for the funeral . . . and looking at being homeless</w:t>
      </w:r>
      <w:r>
        <w:rPr>
          <w:szCs w:val="24"/>
        </w:rPr>
        <w:t xml:space="preserve">. </w:t>
      </w:r>
      <w:r>
        <w:rPr>
          <w:szCs w:val="24"/>
        </w:rPr>
        <w:br/>
      </w:r>
      <w:r>
        <w:rPr>
          <w:szCs w:val="24"/>
        </w:rPr>
        <w:br/>
      </w:r>
      <w:r>
        <w:rPr>
          <w:szCs w:val="24"/>
        </w:rPr>
        <w:tab/>
        <w:t xml:space="preserve">Losing a husband is bad enough, but losing your house to lay him to rest is a tragedy no widow should have to face. It’s a choice </w:t>
      </w:r>
      <w:r w:rsidRPr="00FA49ED">
        <w:rPr>
          <w:szCs w:val="24"/>
        </w:rPr>
        <w:t>no family should ever have to make.</w:t>
      </w:r>
      <w:r>
        <w:rPr>
          <w:szCs w:val="24"/>
          <w:u w:val="single"/>
        </w:rPr>
        <w:t xml:space="preserve"> </w:t>
      </w:r>
      <w:r>
        <w:rPr>
          <w:szCs w:val="24"/>
          <w:u w:val="single"/>
        </w:rPr>
        <w:br/>
      </w:r>
      <w:r>
        <w:rPr>
          <w:szCs w:val="24"/>
          <w:u w:val="single"/>
        </w:rPr>
        <w:br/>
      </w:r>
      <w:r w:rsidRPr="00744419">
        <w:rPr>
          <w:b/>
          <w:szCs w:val="24"/>
        </w:rPr>
        <w:tab/>
      </w:r>
      <w:r w:rsidRPr="00510080">
        <w:rPr>
          <w:b/>
          <w:szCs w:val="24"/>
          <w:u w:val="single"/>
        </w:rPr>
        <w:t>You can stop this</w:t>
      </w:r>
      <w:r>
        <w:rPr>
          <w:b/>
          <w:szCs w:val="24"/>
          <w:u w:val="single"/>
        </w:rPr>
        <w:t xml:space="preserve"> for a widow right now</w:t>
      </w:r>
      <w:r w:rsidRPr="00510080">
        <w:rPr>
          <w:b/>
          <w:szCs w:val="24"/>
          <w:u w:val="single"/>
        </w:rPr>
        <w:t>.</w:t>
      </w:r>
      <w:r>
        <w:rPr>
          <w:szCs w:val="24"/>
        </w:rPr>
        <w:t xml:space="preserve"> Yes, I’m serious. You can make sure Edith doesn’t have to lose the roof over her head and the walls that hold the photos of a half-century marriage. </w:t>
      </w:r>
    </w:p>
    <w:p w:rsidR="004448D1" w:rsidRDefault="004448D1" w:rsidP="004448D1">
      <w:pPr>
        <w:rPr>
          <w:szCs w:val="24"/>
        </w:rPr>
      </w:pPr>
    </w:p>
    <w:p w:rsidR="004448D1" w:rsidRDefault="004448D1" w:rsidP="004448D1">
      <w:pPr>
        <w:rPr>
          <w:szCs w:val="24"/>
        </w:rPr>
      </w:pPr>
      <w:r>
        <w:rPr>
          <w:szCs w:val="24"/>
        </w:rPr>
        <w:t xml:space="preserve">Will you make a gift by midnight, December 31? </w:t>
      </w:r>
      <w:r w:rsidRPr="00744419">
        <w:rPr>
          <w:szCs w:val="24"/>
          <w:u w:val="single"/>
        </w:rPr>
        <w:t xml:space="preserve">It costs just $50 to give someone like Edith what she needs to bury her husband with honor and not have to sell </w:t>
      </w:r>
      <w:r>
        <w:rPr>
          <w:szCs w:val="24"/>
          <w:u w:val="single"/>
        </w:rPr>
        <w:t>her home.</w:t>
      </w:r>
      <w:r>
        <w:rPr>
          <w:szCs w:val="24"/>
        </w:rPr>
        <w:t xml:space="preserve"> Let me show you how. </w:t>
      </w:r>
      <w:r>
        <w:rPr>
          <w:szCs w:val="24"/>
        </w:rPr>
        <w:br/>
      </w:r>
      <w:r>
        <w:rPr>
          <w:szCs w:val="24"/>
        </w:rPr>
        <w:br/>
      </w:r>
      <w:r>
        <w:rPr>
          <w:szCs w:val="24"/>
        </w:rPr>
        <w:tab/>
      </w:r>
      <w:r w:rsidRPr="00744419">
        <w:rPr>
          <w:szCs w:val="24"/>
        </w:rPr>
        <w:t xml:space="preserve">When you make a gift you’re giving Edith </w:t>
      </w:r>
      <w:r>
        <w:rPr>
          <w:szCs w:val="24"/>
        </w:rPr>
        <w:t>the exact information she needs to get a funeral at a reasonable cost—so she won’t have to sell her home or anything else.</w:t>
      </w:r>
    </w:p>
    <w:p w:rsidR="004448D1" w:rsidRDefault="004448D1" w:rsidP="004448D1">
      <w:pPr>
        <w:rPr>
          <w:szCs w:val="24"/>
        </w:rPr>
      </w:pPr>
      <w:r>
        <w:rPr>
          <w:szCs w:val="24"/>
        </w:rPr>
        <w:tab/>
      </w:r>
    </w:p>
    <w:p w:rsidR="004448D1" w:rsidRDefault="004448D1" w:rsidP="004448D1">
      <w:pPr>
        <w:rPr>
          <w:szCs w:val="24"/>
        </w:rPr>
      </w:pPr>
      <w:r>
        <w:rPr>
          <w:szCs w:val="24"/>
        </w:rPr>
        <w:t xml:space="preserve">You’ll do it by providing Edith with </w:t>
      </w:r>
      <w:r w:rsidRPr="00744419">
        <w:rPr>
          <w:szCs w:val="24"/>
        </w:rPr>
        <w:t>time on the phone with the only experts who can really help.</w:t>
      </w:r>
      <w:r>
        <w:rPr>
          <w:szCs w:val="24"/>
        </w:rPr>
        <w:t xml:space="preserve"> Because what Edith (and so many elders like her) needs is information. She needs the truth about funerals!</w:t>
      </w:r>
    </w:p>
    <w:p w:rsidR="004448D1" w:rsidRDefault="004448D1" w:rsidP="004448D1">
      <w:pPr>
        <w:rPr>
          <w:szCs w:val="24"/>
        </w:rPr>
      </w:pPr>
    </w:p>
    <w:p w:rsidR="004448D1" w:rsidRDefault="004448D1" w:rsidP="004448D1">
      <w:pPr>
        <w:rPr>
          <w:szCs w:val="24"/>
        </w:rPr>
      </w:pPr>
      <w:r>
        <w:rPr>
          <w:szCs w:val="24"/>
        </w:rPr>
        <w:t xml:space="preserve">Like most of us, Edith only thinks to call the closest funeral home in town, the one her family has used for every death. And, well, $8,300 is just “what a funeral has to cost these days,” right? </w:t>
      </w:r>
      <w:r>
        <w:rPr>
          <w:szCs w:val="24"/>
        </w:rPr>
        <w:br/>
      </w:r>
      <w:r>
        <w:rPr>
          <w:szCs w:val="24"/>
        </w:rPr>
        <w:br/>
      </w:r>
      <w:r>
        <w:rPr>
          <w:szCs w:val="24"/>
        </w:rPr>
        <w:tab/>
        <w:t>Wrong. And this is where you come in. Your $50 gift can save Edith enough money to keep her home. That’s because your $50 grows into something a lot bigger than the cost of dinner for two.</w:t>
      </w:r>
    </w:p>
    <w:p w:rsidR="004448D1" w:rsidRDefault="004448D1" w:rsidP="004448D1">
      <w:pPr>
        <w:rPr>
          <w:szCs w:val="24"/>
        </w:rPr>
      </w:pPr>
    </w:p>
    <w:p w:rsidR="004448D1" w:rsidRDefault="004448D1" w:rsidP="004448D1">
      <w:pPr>
        <w:rPr>
          <w:szCs w:val="24"/>
        </w:rPr>
      </w:pPr>
      <w:r>
        <w:rPr>
          <w:szCs w:val="24"/>
        </w:rPr>
        <w:t>Your gift provides:</w:t>
      </w:r>
    </w:p>
    <w:p w:rsidR="004448D1" w:rsidRDefault="004448D1" w:rsidP="004448D1">
      <w:pPr>
        <w:rPr>
          <w:szCs w:val="24"/>
        </w:rPr>
      </w:pPr>
    </w:p>
    <w:p w:rsidR="004448D1" w:rsidRDefault="004448D1" w:rsidP="004448D1">
      <w:pPr>
        <w:pStyle w:val="ListParagraph"/>
        <w:numPr>
          <w:ilvl w:val="0"/>
          <w:numId w:val="5"/>
        </w:numPr>
        <w:spacing w:after="200" w:line="276" w:lineRule="auto"/>
        <w:rPr>
          <w:szCs w:val="24"/>
        </w:rPr>
      </w:pPr>
      <w:r w:rsidRPr="00744419">
        <w:rPr>
          <w:szCs w:val="24"/>
          <w:u w:val="single"/>
        </w:rPr>
        <w:t>Phone counseling with people who know how to help Edith find a funeral home with prices she can afford</w:t>
      </w:r>
      <w:r>
        <w:rPr>
          <w:szCs w:val="24"/>
        </w:rPr>
        <w:t xml:space="preserve">. She doesn’t know it yet, but the same service she wants for Clyde is offered at almost half the cost at a funeral home 15 miles away. If she considers cremation, Edith will save </w:t>
      </w:r>
      <w:r>
        <w:rPr>
          <w:szCs w:val="24"/>
        </w:rPr>
        <w:lastRenderedPageBreak/>
        <w:t>thousands more.</w:t>
      </w:r>
      <w:r>
        <w:rPr>
          <w:szCs w:val="24"/>
        </w:rPr>
        <w:br/>
      </w:r>
    </w:p>
    <w:p w:rsidR="004448D1" w:rsidRDefault="004448D1" w:rsidP="004448D1">
      <w:pPr>
        <w:pStyle w:val="ListParagraph"/>
        <w:numPr>
          <w:ilvl w:val="0"/>
          <w:numId w:val="5"/>
        </w:numPr>
        <w:spacing w:after="200" w:line="276" w:lineRule="auto"/>
        <w:rPr>
          <w:szCs w:val="24"/>
        </w:rPr>
      </w:pPr>
      <w:r w:rsidRPr="00744419">
        <w:rPr>
          <w:szCs w:val="24"/>
          <w:u w:val="single"/>
        </w:rPr>
        <w:t>A referral to a local, volunteer-run Funeral Consumers Alliance chapter</w:t>
      </w:r>
      <w:r>
        <w:rPr>
          <w:szCs w:val="24"/>
        </w:rPr>
        <w:t xml:space="preserve"> that can recommend reasonably </w:t>
      </w:r>
      <w:proofErr w:type="gramStart"/>
      <w:r>
        <w:rPr>
          <w:szCs w:val="24"/>
        </w:rPr>
        <w:t>priced,</w:t>
      </w:r>
      <w:proofErr w:type="gramEnd"/>
      <w:r>
        <w:rPr>
          <w:szCs w:val="24"/>
        </w:rPr>
        <w:t xml:space="preserve"> upstanding funeral homes that give service, not a sales pitch.</w:t>
      </w:r>
      <w:r>
        <w:rPr>
          <w:szCs w:val="24"/>
        </w:rPr>
        <w:br/>
      </w:r>
    </w:p>
    <w:p w:rsidR="004448D1" w:rsidRDefault="004448D1" w:rsidP="004448D1">
      <w:pPr>
        <w:pStyle w:val="ListParagraph"/>
        <w:numPr>
          <w:ilvl w:val="0"/>
          <w:numId w:val="5"/>
        </w:numPr>
        <w:spacing w:after="200" w:line="276" w:lineRule="auto"/>
        <w:rPr>
          <w:szCs w:val="24"/>
        </w:rPr>
      </w:pPr>
      <w:r w:rsidRPr="00744419">
        <w:rPr>
          <w:szCs w:val="24"/>
          <w:u w:val="single"/>
        </w:rPr>
        <w:t>A listening ear and hand to hold during a tough time</w:t>
      </w:r>
      <w:r>
        <w:rPr>
          <w:szCs w:val="24"/>
        </w:rPr>
        <w:t xml:space="preserve">.  You’ll </w:t>
      </w:r>
      <w:r w:rsidRPr="00744419">
        <w:rPr>
          <w:szCs w:val="24"/>
          <w:u w:val="single"/>
        </w:rPr>
        <w:t>reassure Edith that her love for Clyde doesn’t have a price</w:t>
      </w:r>
      <w:r>
        <w:rPr>
          <w:szCs w:val="24"/>
        </w:rPr>
        <w:t xml:space="preserve">. It can’t be bought for $8,300, or eight-million-dollars. There is no shame in burying our dead within our means. </w:t>
      </w:r>
    </w:p>
    <w:p w:rsidR="004448D1" w:rsidRDefault="004448D1" w:rsidP="004448D1">
      <w:pPr>
        <w:rPr>
          <w:szCs w:val="24"/>
        </w:rPr>
      </w:pPr>
      <w:r>
        <w:rPr>
          <w:szCs w:val="24"/>
        </w:rPr>
        <w:br/>
      </w:r>
      <w:r>
        <w:rPr>
          <w:b/>
          <w:szCs w:val="24"/>
        </w:rPr>
        <w:tab/>
      </w:r>
      <w:r w:rsidRPr="00384818">
        <w:rPr>
          <w:b/>
          <w:szCs w:val="24"/>
        </w:rPr>
        <w:t>Edith needs you.</w:t>
      </w:r>
      <w:r>
        <w:rPr>
          <w:szCs w:val="24"/>
        </w:rPr>
        <w:t xml:space="preserve"> The thousands of grieving families that call us, write to us, or visit our consumer website need you. </w:t>
      </w:r>
      <w:r w:rsidRPr="00744419">
        <w:rPr>
          <w:szCs w:val="24"/>
          <w:u w:val="single"/>
        </w:rPr>
        <w:t>Your gift will help a family make final arrangements that fit their emotional and financial needs</w:t>
      </w:r>
      <w:r>
        <w:rPr>
          <w:szCs w:val="24"/>
        </w:rPr>
        <w:t xml:space="preserve">. </w:t>
      </w:r>
    </w:p>
    <w:p w:rsidR="004448D1" w:rsidRDefault="004448D1" w:rsidP="004448D1">
      <w:pPr>
        <w:rPr>
          <w:szCs w:val="24"/>
        </w:rPr>
      </w:pPr>
    </w:p>
    <w:p w:rsidR="004448D1" w:rsidRDefault="004448D1" w:rsidP="004448D1">
      <w:pPr>
        <w:rPr>
          <w:szCs w:val="24"/>
        </w:rPr>
      </w:pPr>
      <w:r>
        <w:rPr>
          <w:szCs w:val="24"/>
        </w:rPr>
        <w:t xml:space="preserve">We are the only </w:t>
      </w:r>
      <w:r w:rsidR="002E16CC">
        <w:rPr>
          <w:szCs w:val="24"/>
        </w:rPr>
        <w:t xml:space="preserve">nonprofit </w:t>
      </w:r>
      <w:r>
        <w:rPr>
          <w:szCs w:val="24"/>
        </w:rPr>
        <w:t>in America who can provide this service for families in need.  And it doesn’t happen without your support.</w:t>
      </w:r>
    </w:p>
    <w:p w:rsidR="004448D1" w:rsidRDefault="004448D1" w:rsidP="004448D1">
      <w:pPr>
        <w:rPr>
          <w:szCs w:val="24"/>
        </w:rPr>
      </w:pPr>
    </w:p>
    <w:p w:rsidR="004448D1" w:rsidRDefault="004448D1" w:rsidP="004448D1">
      <w:pPr>
        <w:rPr>
          <w:szCs w:val="24"/>
        </w:rPr>
      </w:pPr>
      <w:r>
        <w:rPr>
          <w:szCs w:val="24"/>
          <w:u w:val="single"/>
        </w:rPr>
        <w:t xml:space="preserve">I appreciate that you care about these families, and I’m honored to be able to write you to ask you to help a grieving family.  </w:t>
      </w:r>
      <w:r>
        <w:rPr>
          <w:szCs w:val="24"/>
        </w:rPr>
        <w:br/>
      </w:r>
    </w:p>
    <w:p w:rsidR="004448D1" w:rsidRDefault="004448D1" w:rsidP="004448D1">
      <w:pPr>
        <w:rPr>
          <w:b/>
          <w:szCs w:val="24"/>
        </w:rPr>
      </w:pPr>
    </w:p>
    <w:p w:rsidR="004448D1" w:rsidRDefault="004448D1" w:rsidP="004448D1">
      <w:pPr>
        <w:rPr>
          <w:b/>
          <w:szCs w:val="24"/>
        </w:rPr>
      </w:pPr>
    </w:p>
    <w:p w:rsidR="00662639" w:rsidRDefault="004448D1" w:rsidP="004448D1">
      <w:pPr>
        <w:rPr>
          <w:szCs w:val="24"/>
        </w:rPr>
      </w:pPr>
      <w:r w:rsidRPr="00384818">
        <w:rPr>
          <w:b/>
          <w:szCs w:val="24"/>
        </w:rPr>
        <w:t xml:space="preserve">Will you help </w:t>
      </w:r>
      <w:r>
        <w:rPr>
          <w:b/>
          <w:szCs w:val="24"/>
        </w:rPr>
        <w:t xml:space="preserve">a grieving family </w:t>
      </w:r>
      <w:r w:rsidRPr="00384818">
        <w:rPr>
          <w:b/>
          <w:szCs w:val="24"/>
        </w:rPr>
        <w:t xml:space="preserve">with a </w:t>
      </w:r>
      <w:r>
        <w:rPr>
          <w:b/>
          <w:szCs w:val="24"/>
        </w:rPr>
        <w:t xml:space="preserve">$50 </w:t>
      </w:r>
      <w:r w:rsidRPr="00384818">
        <w:rPr>
          <w:b/>
          <w:szCs w:val="24"/>
        </w:rPr>
        <w:t>gift today?</w:t>
      </w:r>
      <w:r>
        <w:rPr>
          <w:szCs w:val="24"/>
        </w:rPr>
        <w:t xml:space="preserve">  </w:t>
      </w:r>
      <w:r>
        <w:rPr>
          <w:szCs w:val="24"/>
        </w:rPr>
        <w:br/>
      </w:r>
      <w:r>
        <w:rPr>
          <w:szCs w:val="24"/>
        </w:rPr>
        <w:br/>
      </w:r>
    </w:p>
    <w:p w:rsidR="004448D1" w:rsidRDefault="004448D1" w:rsidP="004448D1">
      <w:pPr>
        <w:rPr>
          <w:szCs w:val="24"/>
        </w:rPr>
      </w:pPr>
      <w:r>
        <w:rPr>
          <w:szCs w:val="24"/>
        </w:rPr>
        <w:t xml:space="preserve">Right now there are families who are agonizing over whether to sell the house, or the car that gets them to work. And they’re doing it in grief. </w:t>
      </w:r>
    </w:p>
    <w:p w:rsidR="00662639" w:rsidRDefault="00662639" w:rsidP="004448D1">
      <w:pPr>
        <w:rPr>
          <w:szCs w:val="24"/>
        </w:rPr>
      </w:pPr>
    </w:p>
    <w:p w:rsidR="004448D1" w:rsidRDefault="004448D1" w:rsidP="004448D1">
      <w:pPr>
        <w:rPr>
          <w:szCs w:val="24"/>
        </w:rPr>
      </w:pPr>
      <w:r w:rsidRPr="00384818">
        <w:rPr>
          <w:b/>
          <w:noProof/>
          <w:szCs w:val="24"/>
        </w:rPr>
        <w:drawing>
          <wp:anchor distT="0" distB="0" distL="114300" distR="114300" simplePos="0" relativeHeight="251663360" behindDoc="1" locked="0" layoutInCell="1" allowOverlap="1" wp14:anchorId="03AF387E" wp14:editId="7416FF3B">
            <wp:simplePos x="0" y="0"/>
            <wp:positionH relativeFrom="column">
              <wp:posOffset>-116205</wp:posOffset>
            </wp:positionH>
            <wp:positionV relativeFrom="page">
              <wp:posOffset>6242685</wp:posOffset>
            </wp:positionV>
            <wp:extent cx="2023110" cy="5105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hSignature.jp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023110" cy="510540"/>
                    </a:xfrm>
                    <a:prstGeom prst="rect">
                      <a:avLst/>
                    </a:prstGeom>
                  </pic:spPr>
                </pic:pic>
              </a:graphicData>
            </a:graphic>
            <wp14:sizeRelH relativeFrom="margin">
              <wp14:pctWidth>0</wp14:pctWidth>
            </wp14:sizeRelH>
            <wp14:sizeRelV relativeFrom="margin">
              <wp14:pctHeight>0</wp14:pctHeight>
            </wp14:sizeRelV>
          </wp:anchor>
        </w:drawing>
      </w:r>
      <w:r>
        <w:rPr>
          <w:szCs w:val="24"/>
        </w:rPr>
        <w:t>All they need is a lifeline.  Someone who can listen, and then provide the exact expert advice they need.  Your gift today gives that lifeline to a family!</w:t>
      </w:r>
      <w:r>
        <w:rPr>
          <w:szCs w:val="24"/>
        </w:rPr>
        <w:br/>
      </w:r>
      <w:r>
        <w:rPr>
          <w:szCs w:val="24"/>
        </w:rPr>
        <w:br/>
        <w:t xml:space="preserve">Sincerely, </w:t>
      </w:r>
      <w:r>
        <w:rPr>
          <w:szCs w:val="24"/>
        </w:rPr>
        <w:br/>
      </w:r>
      <w:r>
        <w:rPr>
          <w:szCs w:val="24"/>
        </w:rPr>
        <w:br/>
      </w:r>
      <w:r>
        <w:rPr>
          <w:szCs w:val="24"/>
        </w:rPr>
        <w:br/>
      </w:r>
    </w:p>
    <w:p w:rsidR="004448D1" w:rsidRPr="00A54A8F" w:rsidRDefault="004448D1" w:rsidP="004448D1">
      <w:pPr>
        <w:ind w:firstLine="0"/>
      </w:pPr>
      <w:r>
        <w:rPr>
          <w:szCs w:val="24"/>
        </w:rPr>
        <w:t>Joshua L. Slocum</w:t>
      </w:r>
      <w:r>
        <w:rPr>
          <w:szCs w:val="24"/>
        </w:rPr>
        <w:br/>
        <w:t xml:space="preserve">Executive Director </w:t>
      </w:r>
      <w:r>
        <w:rPr>
          <w:szCs w:val="24"/>
        </w:rPr>
        <w:br/>
      </w:r>
      <w:r>
        <w:rPr>
          <w:szCs w:val="24"/>
        </w:rPr>
        <w:br/>
      </w:r>
      <w:r>
        <w:rPr>
          <w:szCs w:val="24"/>
        </w:rPr>
        <w:br/>
      </w:r>
      <w:r w:rsidRPr="00384818">
        <w:rPr>
          <w:b/>
          <w:szCs w:val="24"/>
        </w:rPr>
        <w:t>PS—</w:t>
      </w:r>
      <w:proofErr w:type="gramStart"/>
      <w:r>
        <w:rPr>
          <w:szCs w:val="24"/>
        </w:rPr>
        <w:t>When</w:t>
      </w:r>
      <w:proofErr w:type="gramEnd"/>
      <w:r>
        <w:rPr>
          <w:szCs w:val="24"/>
        </w:rPr>
        <w:t xml:space="preserve"> you make a gift by December 31, 2019, your money will be </w:t>
      </w:r>
      <w:r>
        <w:rPr>
          <w:szCs w:val="24"/>
          <w:u w:val="single"/>
        </w:rPr>
        <w:t>doubled</w:t>
      </w:r>
      <w:r>
        <w:rPr>
          <w:szCs w:val="24"/>
        </w:rPr>
        <w:t xml:space="preserve"> up to $8,000 thanks to some generous donors! You’ll</w:t>
      </w:r>
      <w:r w:rsidR="001419F7">
        <w:rPr>
          <w:szCs w:val="24"/>
        </w:rPr>
        <w:t xml:space="preserve"> double the number of families </w:t>
      </w:r>
      <w:r>
        <w:rPr>
          <w:szCs w:val="24"/>
        </w:rPr>
        <w:t>you’ve helped this holiday season!</w:t>
      </w:r>
      <w:r w:rsidRPr="00384818">
        <w:rPr>
          <w:szCs w:val="24"/>
        </w:rPr>
        <w:t xml:space="preserve"> </w:t>
      </w:r>
    </w:p>
    <w:p w:rsidR="004448D1" w:rsidRDefault="004448D1"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4448D1">
      <w:pPr>
        <w:ind w:firstLine="0"/>
        <w:rPr>
          <w:b/>
          <w:color w:val="008000"/>
          <w:sz w:val="28"/>
          <w:szCs w:val="28"/>
        </w:rPr>
      </w:pPr>
    </w:p>
    <w:p w:rsidR="00873732" w:rsidRDefault="00873732" w:rsidP="00873732">
      <w:pPr>
        <w:ind w:firstLine="0"/>
        <w:jc w:val="center"/>
        <w:rPr>
          <w:b/>
          <w:color w:val="008000"/>
          <w:sz w:val="28"/>
          <w:szCs w:val="28"/>
        </w:rPr>
      </w:pPr>
      <w:r>
        <w:rPr>
          <w:b/>
          <w:color w:val="008000"/>
          <w:sz w:val="28"/>
          <w:szCs w:val="28"/>
        </w:rPr>
        <w:lastRenderedPageBreak/>
        <w:t xml:space="preserve">Key Points </w:t>
      </w:r>
      <w:proofErr w:type="gramStart"/>
      <w:r>
        <w:rPr>
          <w:b/>
          <w:color w:val="008000"/>
          <w:sz w:val="28"/>
          <w:szCs w:val="28"/>
        </w:rPr>
        <w:t>About</w:t>
      </w:r>
      <w:proofErr w:type="gramEnd"/>
      <w:r>
        <w:rPr>
          <w:b/>
          <w:color w:val="008000"/>
          <w:sz w:val="28"/>
          <w:szCs w:val="28"/>
        </w:rPr>
        <w:t xml:space="preserve"> The Letters Above</w:t>
      </w:r>
    </w:p>
    <w:p w:rsidR="00873732" w:rsidRDefault="00873732" w:rsidP="00873732">
      <w:pPr>
        <w:ind w:firstLine="0"/>
        <w:jc w:val="center"/>
        <w:rPr>
          <w:b/>
          <w:color w:val="008000"/>
          <w:sz w:val="28"/>
          <w:szCs w:val="28"/>
        </w:rPr>
      </w:pPr>
    </w:p>
    <w:p w:rsidR="00F65A2F" w:rsidRPr="00F65A2F" w:rsidRDefault="00F65A2F" w:rsidP="00873732">
      <w:pPr>
        <w:pStyle w:val="ListParagraph"/>
        <w:numPr>
          <w:ilvl w:val="0"/>
          <w:numId w:val="7"/>
        </w:numPr>
        <w:rPr>
          <w:b/>
          <w:color w:val="000000" w:themeColor="text1"/>
          <w:sz w:val="28"/>
          <w:szCs w:val="28"/>
        </w:rPr>
      </w:pPr>
      <w:r>
        <w:rPr>
          <w:color w:val="000000" w:themeColor="text1"/>
          <w:sz w:val="28"/>
          <w:szCs w:val="28"/>
        </w:rPr>
        <w:t>Letter 2 is better than Letter 1. Letter 1 performed well, but Letter 2 performed even better. Why? We had some in-person training followed up by critique and copy-editing by the instructors from our fundraising retreat. Letter 2 is more concise, punchy, and to the point. Letter 2 also dropped the bad habit of thanking the donor in the same letter in which we were asking her to make a gift to solve a problem. It’s tempting to thank them when you’re asking for money, isn’t it? But it’s a mistake. Your letter needs to create a sense of urgency, showing a problem the donor can solve. If you’re thanking the donor before she gives, you’re leaving her with the impression that the problem has really already been solved. Why should she give?</w:t>
      </w:r>
    </w:p>
    <w:p w:rsidR="00F65A2F" w:rsidRPr="00F65A2F" w:rsidRDefault="00F65A2F" w:rsidP="00F65A2F">
      <w:pPr>
        <w:pStyle w:val="ListParagraph"/>
        <w:ind w:firstLine="0"/>
        <w:rPr>
          <w:b/>
          <w:color w:val="000000" w:themeColor="text1"/>
          <w:sz w:val="28"/>
          <w:szCs w:val="28"/>
        </w:rPr>
      </w:pPr>
    </w:p>
    <w:p w:rsidR="00873732" w:rsidRPr="00873732" w:rsidRDefault="00873732" w:rsidP="00873732">
      <w:pPr>
        <w:pStyle w:val="ListParagraph"/>
        <w:numPr>
          <w:ilvl w:val="0"/>
          <w:numId w:val="7"/>
        </w:numPr>
        <w:rPr>
          <w:b/>
          <w:color w:val="000000" w:themeColor="text1"/>
          <w:sz w:val="28"/>
          <w:szCs w:val="28"/>
        </w:rPr>
      </w:pPr>
      <w:r>
        <w:rPr>
          <w:color w:val="000000" w:themeColor="text1"/>
          <w:sz w:val="28"/>
          <w:szCs w:val="28"/>
        </w:rPr>
        <w:t xml:space="preserve">They tell stories about real </w:t>
      </w:r>
      <w:proofErr w:type="gramStart"/>
      <w:r>
        <w:rPr>
          <w:color w:val="000000" w:themeColor="text1"/>
          <w:sz w:val="28"/>
          <w:szCs w:val="28"/>
        </w:rPr>
        <w:t>people,</w:t>
      </w:r>
      <w:proofErr w:type="gramEnd"/>
      <w:r>
        <w:rPr>
          <w:color w:val="000000" w:themeColor="text1"/>
          <w:sz w:val="28"/>
          <w:szCs w:val="28"/>
        </w:rPr>
        <w:t xml:space="preserve"> and the real-life consequences families face when planning funerals. Yes, these are real examples from consumers who’ve contacted us, even though we gave them pseudonyms to protect privacy. </w:t>
      </w:r>
      <w:proofErr w:type="gramStart"/>
      <w:r w:rsidR="00437DC8">
        <w:rPr>
          <w:color w:val="000000" w:themeColor="text1"/>
          <w:sz w:val="28"/>
          <w:szCs w:val="28"/>
          <w:u w:val="single"/>
        </w:rPr>
        <w:t xml:space="preserve">You </w:t>
      </w:r>
      <w:r>
        <w:rPr>
          <w:color w:val="000000" w:themeColor="text1"/>
          <w:sz w:val="28"/>
          <w:szCs w:val="28"/>
          <w:u w:val="single"/>
        </w:rPr>
        <w:t xml:space="preserve"> have</w:t>
      </w:r>
      <w:proofErr w:type="gramEnd"/>
      <w:r>
        <w:rPr>
          <w:color w:val="000000" w:themeColor="text1"/>
          <w:sz w:val="28"/>
          <w:szCs w:val="28"/>
          <w:u w:val="single"/>
        </w:rPr>
        <w:t xml:space="preserve"> these stories too, even if you’re thinking </w:t>
      </w:r>
      <w:r w:rsidR="00437DC8">
        <w:rPr>
          <w:color w:val="000000" w:themeColor="text1"/>
          <w:sz w:val="28"/>
          <w:szCs w:val="28"/>
          <w:u w:val="single"/>
        </w:rPr>
        <w:t>as you read this that you don’t</w:t>
      </w:r>
      <w:r w:rsidRPr="00873732">
        <w:rPr>
          <w:color w:val="000000" w:themeColor="text1"/>
          <w:sz w:val="28"/>
          <w:szCs w:val="28"/>
        </w:rPr>
        <w:t xml:space="preserve">. Even that </w:t>
      </w:r>
      <w:r>
        <w:rPr>
          <w:color w:val="000000" w:themeColor="text1"/>
          <w:sz w:val="28"/>
          <w:szCs w:val="28"/>
        </w:rPr>
        <w:t>five-</w:t>
      </w:r>
      <w:r w:rsidRPr="00873732">
        <w:rPr>
          <w:color w:val="000000" w:themeColor="text1"/>
          <w:sz w:val="28"/>
          <w:szCs w:val="28"/>
        </w:rPr>
        <w:t xml:space="preserve">minute conversation you had with a widower looking for an affordable cremation can become a compelling narrative worthy of a fundraising letter. </w:t>
      </w:r>
      <w:r>
        <w:rPr>
          <w:b/>
          <w:color w:val="000000" w:themeColor="text1"/>
          <w:sz w:val="28"/>
          <w:szCs w:val="28"/>
        </w:rPr>
        <w:t>Josh@funerals.org</w:t>
      </w:r>
      <w:r>
        <w:rPr>
          <w:color w:val="000000" w:themeColor="text1"/>
          <w:sz w:val="28"/>
          <w:szCs w:val="28"/>
        </w:rPr>
        <w:t xml:space="preserve"> can take your anecdote and craft a letter, coaching you on how to do it yourself next time. </w:t>
      </w:r>
      <w:r w:rsidRPr="00873732">
        <w:rPr>
          <w:color w:val="000000" w:themeColor="text1"/>
          <w:sz w:val="28"/>
          <w:szCs w:val="28"/>
        </w:rPr>
        <w:br/>
      </w:r>
    </w:p>
    <w:p w:rsidR="00873732" w:rsidRPr="00F65A2F" w:rsidRDefault="00873732" w:rsidP="00F65A2F">
      <w:pPr>
        <w:pStyle w:val="ListParagraph"/>
        <w:numPr>
          <w:ilvl w:val="0"/>
          <w:numId w:val="7"/>
        </w:numPr>
        <w:rPr>
          <w:b/>
          <w:color w:val="000000" w:themeColor="text1"/>
          <w:sz w:val="28"/>
          <w:szCs w:val="28"/>
        </w:rPr>
      </w:pPr>
      <w:r>
        <w:rPr>
          <w:color w:val="000000" w:themeColor="text1"/>
          <w:sz w:val="28"/>
          <w:szCs w:val="28"/>
        </w:rPr>
        <w:t xml:space="preserve">Notice how the letters speak directly to the reader, and use the word </w:t>
      </w:r>
      <w:r>
        <w:rPr>
          <w:b/>
          <w:color w:val="000000" w:themeColor="text1"/>
          <w:sz w:val="28"/>
          <w:szCs w:val="28"/>
        </w:rPr>
        <w:t>you</w:t>
      </w:r>
      <w:r>
        <w:rPr>
          <w:color w:val="000000" w:themeColor="text1"/>
          <w:sz w:val="28"/>
          <w:szCs w:val="28"/>
        </w:rPr>
        <w:t xml:space="preserve"> a lot. It’s deliberate because it works. The goal here is to show your potential donor how her gift becomes real-world help to a real person whom any of us can identify with. Donors give to solve problems. They don’t give to “support us” or “help our work.” Erase bland/nice corp</w:t>
      </w:r>
      <w:r w:rsidR="00575A4A">
        <w:rPr>
          <w:color w:val="000000" w:themeColor="text1"/>
          <w:sz w:val="28"/>
          <w:szCs w:val="28"/>
        </w:rPr>
        <w:t>orate-speak. Get specific, and write</w:t>
      </w:r>
      <w:r>
        <w:rPr>
          <w:color w:val="000000" w:themeColor="text1"/>
          <w:sz w:val="28"/>
          <w:szCs w:val="28"/>
        </w:rPr>
        <w:t xml:space="preserve"> in the vernacular. This is a well</w:t>
      </w:r>
      <w:r w:rsidR="00826E5B">
        <w:rPr>
          <w:color w:val="000000" w:themeColor="text1"/>
          <w:sz w:val="28"/>
          <w:szCs w:val="28"/>
        </w:rPr>
        <w:t>-tested-and-confirmed approach.</w:t>
      </w:r>
      <w:r w:rsidRPr="00F65A2F">
        <w:rPr>
          <w:color w:val="000000" w:themeColor="text1"/>
          <w:sz w:val="28"/>
          <w:szCs w:val="28"/>
        </w:rPr>
        <w:br/>
      </w:r>
    </w:p>
    <w:p w:rsidR="00AE2DD6" w:rsidRPr="00575A4A" w:rsidRDefault="00AE2DD6" w:rsidP="00873732">
      <w:pPr>
        <w:pStyle w:val="ListParagraph"/>
        <w:numPr>
          <w:ilvl w:val="0"/>
          <w:numId w:val="7"/>
        </w:numPr>
        <w:rPr>
          <w:b/>
          <w:color w:val="000000" w:themeColor="text1"/>
          <w:sz w:val="28"/>
          <w:szCs w:val="28"/>
        </w:rPr>
      </w:pPr>
      <w:r>
        <w:rPr>
          <w:color w:val="000000" w:themeColor="text1"/>
          <w:sz w:val="28"/>
          <w:szCs w:val="28"/>
        </w:rPr>
        <w:t xml:space="preserve">The best part—letter number 2, above? That brought in $30,000 during our holiday fundraising season of 2019-2020. </w:t>
      </w:r>
      <w:proofErr w:type="gramStart"/>
      <w:r>
        <w:rPr>
          <w:b/>
          <w:color w:val="000000" w:themeColor="text1"/>
          <w:sz w:val="28"/>
          <w:szCs w:val="28"/>
        </w:rPr>
        <w:t>Twice as much money</w:t>
      </w:r>
      <w:proofErr w:type="gramEnd"/>
      <w:r>
        <w:rPr>
          <w:b/>
          <w:color w:val="000000" w:themeColor="text1"/>
          <w:sz w:val="28"/>
          <w:szCs w:val="28"/>
        </w:rPr>
        <w:t xml:space="preserve"> as we brought in the same time the prior year. </w:t>
      </w:r>
      <w:r>
        <w:rPr>
          <w:color w:val="000000" w:themeColor="text1"/>
          <w:sz w:val="28"/>
          <w:szCs w:val="28"/>
        </w:rPr>
        <w:t>Yes, we bolstered it by sending emails reinforcing the letter as the end of the year drew to a close. You can do it, too!</w:t>
      </w: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575A4A" w:rsidRDefault="00575A4A" w:rsidP="00575A4A">
      <w:pPr>
        <w:rPr>
          <w:b/>
          <w:color w:val="000000" w:themeColor="text1"/>
          <w:sz w:val="28"/>
          <w:szCs w:val="28"/>
        </w:rPr>
      </w:pPr>
    </w:p>
    <w:p w:rsidR="00A632AD" w:rsidRDefault="00A632AD" w:rsidP="00575A4A">
      <w:pPr>
        <w:ind w:firstLine="0"/>
        <w:jc w:val="center"/>
        <w:rPr>
          <w:b/>
          <w:color w:val="008000"/>
          <w:sz w:val="28"/>
          <w:szCs w:val="28"/>
        </w:rPr>
      </w:pPr>
    </w:p>
    <w:p w:rsidR="00876738" w:rsidRDefault="00F65A2F" w:rsidP="00611A00">
      <w:pPr>
        <w:ind w:firstLine="0"/>
        <w:jc w:val="center"/>
        <w:rPr>
          <w:b/>
          <w:color w:val="008000"/>
          <w:sz w:val="28"/>
          <w:szCs w:val="28"/>
        </w:rPr>
      </w:pPr>
      <w:r w:rsidRPr="00611A00">
        <w:rPr>
          <w:b/>
          <w:color w:val="008000"/>
          <w:sz w:val="28"/>
          <w:szCs w:val="28"/>
        </w:rPr>
        <w:lastRenderedPageBreak/>
        <w:t>The Mechanics: Envelopes and Reply Cards</w:t>
      </w:r>
    </w:p>
    <w:p w:rsidR="00AE4878" w:rsidRDefault="00AE4878" w:rsidP="00611A00">
      <w:pPr>
        <w:ind w:firstLine="0"/>
        <w:jc w:val="center"/>
        <w:rPr>
          <w:b/>
          <w:color w:val="008000"/>
          <w:sz w:val="28"/>
          <w:szCs w:val="28"/>
        </w:rPr>
      </w:pPr>
    </w:p>
    <w:p w:rsidR="003B3102" w:rsidRDefault="003B3102" w:rsidP="00AE4878">
      <w:pPr>
        <w:ind w:firstLine="0"/>
        <w:rPr>
          <w:color w:val="000000" w:themeColor="text1"/>
          <w:sz w:val="28"/>
          <w:szCs w:val="28"/>
        </w:rPr>
      </w:pPr>
    </w:p>
    <w:p w:rsidR="003B3102" w:rsidRDefault="003B3102" w:rsidP="00AE4878">
      <w:pPr>
        <w:ind w:firstLine="0"/>
        <w:rPr>
          <w:color w:val="000000" w:themeColor="text1"/>
          <w:sz w:val="28"/>
          <w:szCs w:val="28"/>
        </w:rPr>
      </w:pPr>
    </w:p>
    <w:p w:rsidR="003B3102" w:rsidRDefault="003B3102" w:rsidP="00AE4878">
      <w:pPr>
        <w:ind w:firstLine="0"/>
        <w:rPr>
          <w:color w:val="000000" w:themeColor="text1"/>
          <w:sz w:val="28"/>
          <w:szCs w:val="28"/>
        </w:rPr>
      </w:pPr>
    </w:p>
    <w:p w:rsidR="00AE4878" w:rsidRDefault="00AE4878" w:rsidP="00AE4878">
      <w:pPr>
        <w:ind w:firstLine="0"/>
        <w:rPr>
          <w:color w:val="000000" w:themeColor="text1"/>
          <w:sz w:val="28"/>
          <w:szCs w:val="28"/>
        </w:rPr>
      </w:pPr>
      <w:r w:rsidRPr="00AE4878">
        <w:rPr>
          <w:noProof/>
          <w:color w:val="000000" w:themeColor="text1"/>
          <w:sz w:val="28"/>
          <w:szCs w:val="28"/>
        </w:rPr>
        <mc:AlternateContent>
          <mc:Choice Requires="wps">
            <w:drawing>
              <wp:anchor distT="0" distB="0" distL="114300" distR="114300" simplePos="0" relativeHeight="251669504" behindDoc="1" locked="0" layoutInCell="0" allowOverlap="1" wp14:anchorId="0E2F52CE" wp14:editId="48885891">
                <wp:simplePos x="0" y="0"/>
                <wp:positionH relativeFrom="margin">
                  <wp:posOffset>-49530</wp:posOffset>
                </wp:positionH>
                <wp:positionV relativeFrom="margin">
                  <wp:posOffset>392430</wp:posOffset>
                </wp:positionV>
                <wp:extent cx="2436495" cy="1706880"/>
                <wp:effectExtent l="19050" t="19050" r="20955" b="24765"/>
                <wp:wrapTight wrapText="bothSides">
                  <wp:wrapPolygon edited="0">
                    <wp:start x="676" y="-118"/>
                    <wp:lineTo x="-169" y="-118"/>
                    <wp:lineTo x="-169" y="21165"/>
                    <wp:lineTo x="507" y="21635"/>
                    <wp:lineTo x="20941" y="21635"/>
                    <wp:lineTo x="21617" y="20695"/>
                    <wp:lineTo x="21617" y="588"/>
                    <wp:lineTo x="21448" y="118"/>
                    <wp:lineTo x="20772" y="-118"/>
                    <wp:lineTo x="676" y="-118"/>
                  </wp:wrapPolygon>
                </wp:wrapTight>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AE4878" w:rsidRPr="00AE4878" w:rsidRDefault="00AE4878" w:rsidP="00AE4878">
                            <w:pPr>
                              <w:ind w:firstLine="0"/>
                              <w:jc w:val="center"/>
                              <w:rPr>
                                <w:b/>
                                <w:i/>
                                <w:iCs/>
                                <w:color w:val="000000" w:themeColor="text1"/>
                              </w:rPr>
                            </w:pPr>
                            <w:r w:rsidRPr="00AE4878">
                              <w:rPr>
                                <w:b/>
                                <w:i/>
                                <w:iCs/>
                                <w:color w:val="000000" w:themeColor="text1"/>
                              </w:rPr>
                              <w:t>ONLINE GIVING!</w:t>
                            </w:r>
                          </w:p>
                          <w:p w:rsidR="00AE4878" w:rsidRDefault="00AE4878">
                            <w:pPr>
                              <w:jc w:val="center"/>
                              <w:rPr>
                                <w:i/>
                                <w:iCs/>
                                <w:color w:val="000000" w:themeColor="text1"/>
                              </w:rPr>
                            </w:pPr>
                          </w:p>
                          <w:p w:rsidR="00AE4878" w:rsidRDefault="00AE4878" w:rsidP="00F56DE5">
                            <w:pPr>
                              <w:ind w:firstLine="0"/>
                              <w:jc w:val="center"/>
                              <w:rPr>
                                <w:i/>
                                <w:iCs/>
                                <w:color w:val="7F7F7F" w:themeColor="text1" w:themeTint="80"/>
                              </w:rPr>
                            </w:pPr>
                            <w:r>
                              <w:rPr>
                                <w:i/>
                                <w:iCs/>
                                <w:color w:val="000000" w:themeColor="text1"/>
                              </w:rPr>
                              <w:t xml:space="preserve">Getting your paper letter into people’s hands is crucial, but we don’t care if they pay us with a paper check or if they donate with a card online. If you don’t have donation capability on your website, </w:t>
                            </w:r>
                            <w:proofErr w:type="gramStart"/>
                            <w:r>
                              <w:rPr>
                                <w:i/>
                                <w:iCs/>
                                <w:color w:val="000000" w:themeColor="text1"/>
                              </w:rPr>
                              <w:t>get</w:t>
                            </w:r>
                            <w:proofErr w:type="gramEnd"/>
                            <w:r>
                              <w:rPr>
                                <w:i/>
                                <w:iCs/>
                                <w:color w:val="000000" w:themeColor="text1"/>
                              </w:rPr>
                              <w:t xml:space="preserve"> it going now. Every obstacle you place between the donor and her ability to give cuts the number of donations you’ll receive. Online donation capability is a must. Not having it is an annoying obstacle to your donors. Be sure your reply device points to your website’s donation page, too. </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margin-left:-3.9pt;margin-top:30.9pt;width:191.85pt;height:134.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giJgMAAKk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" o:allowincell="f" adj="1739" fillcolor="#943634" strokecolor="#9bbb59" strokeweight="3pt">
                <v:shadow color="#5d7035" offset="1pt,1pt"/>
                <v:textbox style="mso-fit-shape-to-text:t" inset="3.6pt,,3.6pt">
                  <w:txbxContent>
                    <w:p w:rsidR="00AE4878" w:rsidRPr="00AE4878" w:rsidRDefault="00AE4878" w:rsidP="00AE4878">
                      <w:pPr>
                        <w:ind w:firstLine="0"/>
                        <w:jc w:val="center"/>
                        <w:rPr>
                          <w:b/>
                          <w:i/>
                          <w:iCs/>
                          <w:color w:val="000000" w:themeColor="text1"/>
                        </w:rPr>
                      </w:pPr>
                      <w:r w:rsidRPr="00AE4878">
                        <w:rPr>
                          <w:b/>
                          <w:i/>
                          <w:iCs/>
                          <w:color w:val="000000" w:themeColor="text1"/>
                        </w:rPr>
                        <w:t>ONLINE GIVING!</w:t>
                      </w:r>
                    </w:p>
                    <w:p w:rsidR="00AE4878" w:rsidRDefault="00AE4878">
                      <w:pPr>
                        <w:jc w:val="center"/>
                        <w:rPr>
                          <w:i/>
                          <w:iCs/>
                          <w:color w:val="000000" w:themeColor="text1"/>
                        </w:rPr>
                      </w:pPr>
                    </w:p>
                    <w:p w:rsidR="00AE4878" w:rsidRDefault="00AE4878" w:rsidP="00F56DE5">
                      <w:pPr>
                        <w:ind w:firstLine="0"/>
                        <w:jc w:val="center"/>
                        <w:rPr>
                          <w:i/>
                          <w:iCs/>
                          <w:color w:val="7F7F7F" w:themeColor="text1" w:themeTint="80"/>
                        </w:rPr>
                      </w:pPr>
                      <w:r>
                        <w:rPr>
                          <w:i/>
                          <w:iCs/>
                          <w:color w:val="000000" w:themeColor="text1"/>
                        </w:rPr>
                        <w:t xml:space="preserve">Getting your paper letter into people’s hands is crucial, but we don’t care if they pay us with a paper check or if they donate with a card online. If you don’t have donation capability on your website, </w:t>
                      </w:r>
                      <w:proofErr w:type="gramStart"/>
                      <w:r>
                        <w:rPr>
                          <w:i/>
                          <w:iCs/>
                          <w:color w:val="000000" w:themeColor="text1"/>
                        </w:rPr>
                        <w:t>get</w:t>
                      </w:r>
                      <w:proofErr w:type="gramEnd"/>
                      <w:r>
                        <w:rPr>
                          <w:i/>
                          <w:iCs/>
                          <w:color w:val="000000" w:themeColor="text1"/>
                        </w:rPr>
                        <w:t xml:space="preserve"> it going now. Every obstacle you place between the donor and her ability to give cuts the number of donations you’ll receive. Online donation capability is a must. Not having it is an annoying obstacle to your donors. Be sure your reply device points to your website’s donation page, too. </w:t>
                      </w:r>
                    </w:p>
                  </w:txbxContent>
                </v:textbox>
                <w10:wrap type="tight" anchorx="margin" anchory="margin"/>
              </v:shape>
            </w:pict>
          </mc:Fallback>
        </mc:AlternateContent>
      </w:r>
      <w:r>
        <w:rPr>
          <w:color w:val="000000" w:themeColor="text1"/>
          <w:sz w:val="28"/>
          <w:szCs w:val="28"/>
        </w:rPr>
        <w:t xml:space="preserve">These are details that matter. Failing to do them right will compromise your </w:t>
      </w:r>
      <w:proofErr w:type="gramStart"/>
      <w:r>
        <w:rPr>
          <w:color w:val="000000" w:themeColor="text1"/>
          <w:sz w:val="28"/>
          <w:szCs w:val="28"/>
        </w:rPr>
        <w:t>fundraising.</w:t>
      </w:r>
      <w:proofErr w:type="gramEnd"/>
      <w:r>
        <w:rPr>
          <w:color w:val="000000" w:themeColor="text1"/>
          <w:sz w:val="28"/>
          <w:szCs w:val="28"/>
        </w:rPr>
        <w:t xml:space="preserve"> If you’ve gotten this far, don’t take short-cuts now and waste your good work. What happens if you do? </w:t>
      </w:r>
      <w:r w:rsidR="00682236">
        <w:rPr>
          <w:color w:val="000000" w:themeColor="text1"/>
          <w:sz w:val="28"/>
          <w:szCs w:val="28"/>
        </w:rPr>
        <w:t>Not</w:t>
      </w:r>
      <w:r>
        <w:rPr>
          <w:color w:val="000000" w:themeColor="text1"/>
          <w:sz w:val="28"/>
          <w:szCs w:val="28"/>
        </w:rPr>
        <w:t xml:space="preserve"> including a pre-addressed return envelope will cut your donations in half. Not including a reply card (also called ‘reply device’) will cut your take, too. </w:t>
      </w:r>
    </w:p>
    <w:p w:rsidR="00AE4878" w:rsidRDefault="00AE4878" w:rsidP="00AE4878">
      <w:pPr>
        <w:ind w:firstLine="0"/>
        <w:rPr>
          <w:color w:val="000000" w:themeColor="text1"/>
          <w:sz w:val="28"/>
          <w:szCs w:val="28"/>
        </w:rPr>
      </w:pPr>
    </w:p>
    <w:p w:rsidR="00AE4878" w:rsidRPr="00AE4878" w:rsidRDefault="00AE4878" w:rsidP="00AE4878">
      <w:pPr>
        <w:ind w:firstLine="0"/>
        <w:rPr>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AE4878" w:rsidRDefault="00AE4878" w:rsidP="00AE4878">
      <w:pPr>
        <w:ind w:firstLine="0"/>
        <w:rPr>
          <w:b/>
          <w:color w:val="000000" w:themeColor="text1"/>
          <w:sz w:val="28"/>
          <w:szCs w:val="28"/>
        </w:rPr>
      </w:pPr>
    </w:p>
    <w:p w:rsidR="0087667A" w:rsidRPr="0087667A" w:rsidRDefault="0087667A" w:rsidP="00AE4878">
      <w:pPr>
        <w:ind w:firstLine="0"/>
        <w:jc w:val="center"/>
        <w:rPr>
          <w:color w:val="000000" w:themeColor="text1"/>
          <w:sz w:val="28"/>
          <w:szCs w:val="28"/>
        </w:rPr>
      </w:pPr>
      <w:r w:rsidRPr="0087667A">
        <w:rPr>
          <w:color w:val="000000" w:themeColor="text1"/>
          <w:sz w:val="28"/>
          <w:szCs w:val="28"/>
        </w:rPr>
        <w:t>(</w:t>
      </w:r>
      <w:proofErr w:type="gramStart"/>
      <w:r w:rsidRPr="0087667A">
        <w:rPr>
          <w:color w:val="000000" w:themeColor="text1"/>
          <w:sz w:val="28"/>
          <w:szCs w:val="28"/>
        </w:rPr>
        <w:t>samples</w:t>
      </w:r>
      <w:proofErr w:type="gramEnd"/>
      <w:r w:rsidRPr="0087667A">
        <w:rPr>
          <w:color w:val="000000" w:themeColor="text1"/>
          <w:sz w:val="28"/>
          <w:szCs w:val="28"/>
        </w:rPr>
        <w:t xml:space="preserve"> begin next page)</w:t>
      </w: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87667A" w:rsidRDefault="0087667A" w:rsidP="00AE4878">
      <w:pPr>
        <w:ind w:firstLine="0"/>
        <w:jc w:val="center"/>
        <w:rPr>
          <w:b/>
          <w:color w:val="000000" w:themeColor="text1"/>
          <w:sz w:val="28"/>
          <w:szCs w:val="28"/>
        </w:rPr>
      </w:pPr>
    </w:p>
    <w:p w:rsidR="00C74320" w:rsidRDefault="00C74320" w:rsidP="00AE4878">
      <w:pPr>
        <w:ind w:firstLine="0"/>
        <w:jc w:val="center"/>
        <w:rPr>
          <w:b/>
          <w:color w:val="000000" w:themeColor="text1"/>
          <w:sz w:val="28"/>
          <w:szCs w:val="28"/>
        </w:rPr>
      </w:pPr>
    </w:p>
    <w:p w:rsidR="00C74320" w:rsidRDefault="00C74320" w:rsidP="00AE4878">
      <w:pPr>
        <w:ind w:firstLine="0"/>
        <w:jc w:val="center"/>
        <w:rPr>
          <w:b/>
          <w:color w:val="000000" w:themeColor="text1"/>
          <w:sz w:val="28"/>
          <w:szCs w:val="28"/>
        </w:rPr>
      </w:pPr>
    </w:p>
    <w:p w:rsidR="00C74320" w:rsidRDefault="00C74320" w:rsidP="00AE4878">
      <w:pPr>
        <w:ind w:firstLine="0"/>
        <w:jc w:val="center"/>
        <w:rPr>
          <w:b/>
          <w:color w:val="000000" w:themeColor="text1"/>
          <w:sz w:val="28"/>
          <w:szCs w:val="28"/>
        </w:rPr>
      </w:pPr>
    </w:p>
    <w:p w:rsidR="00C74320" w:rsidRDefault="00C74320" w:rsidP="00AE4878">
      <w:pPr>
        <w:ind w:firstLine="0"/>
        <w:jc w:val="center"/>
        <w:rPr>
          <w:b/>
          <w:color w:val="000000" w:themeColor="text1"/>
          <w:sz w:val="28"/>
          <w:szCs w:val="28"/>
        </w:rPr>
        <w:sectPr w:rsidR="00C74320" w:rsidSect="00494D40">
          <w:footerReference w:type="default" r:id="rId13"/>
          <w:pgSz w:w="12240" w:h="15840"/>
          <w:pgMar w:top="720" w:right="720" w:bottom="720" w:left="720" w:header="720" w:footer="720" w:gutter="0"/>
          <w:cols w:space="720"/>
          <w:docGrid w:linePitch="360"/>
        </w:sectPr>
      </w:pPr>
    </w:p>
    <w:p w:rsidR="0087667A" w:rsidRDefault="0087667A" w:rsidP="00AE4878">
      <w:pPr>
        <w:ind w:firstLine="0"/>
        <w:jc w:val="center"/>
        <w:rPr>
          <w:b/>
          <w:color w:val="000000" w:themeColor="text1"/>
          <w:sz w:val="28"/>
          <w:szCs w:val="28"/>
        </w:rPr>
      </w:pPr>
    </w:p>
    <w:p w:rsidR="00AE4878" w:rsidRPr="005F2B75" w:rsidRDefault="00AE4878" w:rsidP="00AE4878">
      <w:pPr>
        <w:ind w:firstLine="0"/>
        <w:jc w:val="center"/>
        <w:rPr>
          <w:b/>
          <w:color w:val="008000"/>
          <w:sz w:val="28"/>
          <w:szCs w:val="28"/>
        </w:rPr>
      </w:pPr>
      <w:r w:rsidRPr="005F2B75">
        <w:rPr>
          <w:b/>
          <w:color w:val="008000"/>
          <w:sz w:val="28"/>
          <w:szCs w:val="28"/>
        </w:rPr>
        <w:t>Outer Mailing Envelope—#10 size</w:t>
      </w: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Pr="00EB1849" w:rsidRDefault="005F2B75" w:rsidP="005F2B75">
      <w:pPr>
        <w:ind w:firstLine="0"/>
        <w:rPr>
          <w:szCs w:val="24"/>
        </w:rPr>
      </w:pPr>
      <w:r>
        <w:rPr>
          <w:noProof/>
          <w:szCs w:val="24"/>
        </w:rPr>
        <mc:AlternateContent>
          <mc:Choice Requires="wps">
            <w:drawing>
              <wp:anchor distT="0" distB="0" distL="114300" distR="114300" simplePos="0" relativeHeight="251672576" behindDoc="0" locked="0" layoutInCell="1" allowOverlap="1" wp14:anchorId="1B3817E1" wp14:editId="51F8D0C7">
                <wp:simplePos x="0" y="0"/>
                <wp:positionH relativeFrom="column">
                  <wp:posOffset>7094220</wp:posOffset>
                </wp:positionH>
                <wp:positionV relativeFrom="paragraph">
                  <wp:posOffset>-396240</wp:posOffset>
                </wp:positionV>
                <wp:extent cx="914400" cy="914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B75" w:rsidRDefault="005F2B75" w:rsidP="005F2B75">
                            <w:pPr>
                              <w:ind w:firstLine="0"/>
                              <w:jc w:val="center"/>
                              <w:rPr>
                                <w:sz w:val="16"/>
                                <w:szCs w:val="16"/>
                              </w:rPr>
                            </w:pPr>
                            <w:r>
                              <w:rPr>
                                <w:sz w:val="16"/>
                                <w:szCs w:val="16"/>
                              </w:rPr>
                              <w:t>Nonprofit Organization</w:t>
                            </w:r>
                          </w:p>
                          <w:p w:rsidR="005F2B75" w:rsidRDefault="005F2B75" w:rsidP="005F2B75">
                            <w:pPr>
                              <w:ind w:firstLine="0"/>
                              <w:jc w:val="center"/>
                              <w:rPr>
                                <w:sz w:val="16"/>
                                <w:szCs w:val="16"/>
                              </w:rPr>
                            </w:pPr>
                            <w:r>
                              <w:rPr>
                                <w:sz w:val="16"/>
                                <w:szCs w:val="16"/>
                              </w:rPr>
                              <w:t>US Postage Paid</w:t>
                            </w:r>
                          </w:p>
                          <w:p w:rsidR="005F2B75" w:rsidRDefault="005F2B75" w:rsidP="005F2B75">
                            <w:pPr>
                              <w:ind w:firstLine="0"/>
                              <w:jc w:val="center"/>
                              <w:rPr>
                                <w:sz w:val="16"/>
                                <w:szCs w:val="16"/>
                              </w:rPr>
                            </w:pPr>
                            <w:r>
                              <w:rPr>
                                <w:sz w:val="16"/>
                                <w:szCs w:val="16"/>
                              </w:rPr>
                              <w:t>Burlington, VT</w:t>
                            </w:r>
                          </w:p>
                          <w:p w:rsidR="005F2B75" w:rsidRPr="00707991" w:rsidRDefault="005F2B75" w:rsidP="005F2B75">
                            <w:pPr>
                              <w:ind w:firstLine="0"/>
                              <w:jc w:val="center"/>
                              <w:rPr>
                                <w:sz w:val="16"/>
                                <w:szCs w:val="16"/>
                              </w:rPr>
                            </w:pPr>
                            <w:proofErr w:type="gramStart"/>
                            <w:r>
                              <w:rPr>
                                <w:sz w:val="16"/>
                                <w:szCs w:val="16"/>
                              </w:rPr>
                              <w:t>permit</w:t>
                            </w:r>
                            <w:proofErr w:type="gramEnd"/>
                            <w:r>
                              <w:rPr>
                                <w:sz w:val="16"/>
                                <w:szCs w:val="16"/>
                              </w:rPr>
                              <w:t xml:space="preserve"> 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558.6pt;margin-top:-31.2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" fillcolor="white [3201]" strokeweight=".5pt">
                <v:textbox>
                  <w:txbxContent>
                    <w:p w:rsidR="005F2B75" w:rsidRDefault="005F2B75" w:rsidP="005F2B75">
                      <w:pPr>
                        <w:ind w:firstLine="0"/>
                        <w:jc w:val="center"/>
                        <w:rPr>
                          <w:sz w:val="16"/>
                          <w:szCs w:val="16"/>
                        </w:rPr>
                      </w:pPr>
                      <w:r>
                        <w:rPr>
                          <w:sz w:val="16"/>
                          <w:szCs w:val="16"/>
                        </w:rPr>
                        <w:t>Nonprofit Organization</w:t>
                      </w:r>
                    </w:p>
                    <w:p w:rsidR="005F2B75" w:rsidRDefault="005F2B75" w:rsidP="005F2B75">
                      <w:pPr>
                        <w:ind w:firstLine="0"/>
                        <w:jc w:val="center"/>
                        <w:rPr>
                          <w:sz w:val="16"/>
                          <w:szCs w:val="16"/>
                        </w:rPr>
                      </w:pPr>
                      <w:r>
                        <w:rPr>
                          <w:sz w:val="16"/>
                          <w:szCs w:val="16"/>
                        </w:rPr>
                        <w:t>US Postage Paid</w:t>
                      </w:r>
                    </w:p>
                    <w:p w:rsidR="005F2B75" w:rsidRDefault="005F2B75" w:rsidP="005F2B75">
                      <w:pPr>
                        <w:ind w:firstLine="0"/>
                        <w:jc w:val="center"/>
                        <w:rPr>
                          <w:sz w:val="16"/>
                          <w:szCs w:val="16"/>
                        </w:rPr>
                      </w:pPr>
                      <w:r>
                        <w:rPr>
                          <w:sz w:val="16"/>
                          <w:szCs w:val="16"/>
                        </w:rPr>
                        <w:t>Burlington, VT</w:t>
                      </w:r>
                    </w:p>
                    <w:p w:rsidR="005F2B75" w:rsidRPr="00707991" w:rsidRDefault="005F2B75" w:rsidP="005F2B75">
                      <w:pPr>
                        <w:ind w:firstLine="0"/>
                        <w:jc w:val="center"/>
                        <w:rPr>
                          <w:sz w:val="16"/>
                          <w:szCs w:val="16"/>
                        </w:rPr>
                      </w:pPr>
                      <w:proofErr w:type="gramStart"/>
                      <w:r>
                        <w:rPr>
                          <w:sz w:val="16"/>
                          <w:szCs w:val="16"/>
                        </w:rPr>
                        <w:t>permit</w:t>
                      </w:r>
                      <w:proofErr w:type="gramEnd"/>
                      <w:r>
                        <w:rPr>
                          <w:sz w:val="16"/>
                          <w:szCs w:val="16"/>
                        </w:rPr>
                        <w:t xml:space="preserve"> 478</w:t>
                      </w:r>
                    </w:p>
                  </w:txbxContent>
                </v:textbox>
              </v:shape>
            </w:pict>
          </mc:Fallback>
        </mc:AlternateContent>
      </w:r>
      <w:r>
        <w:rPr>
          <w:noProof/>
          <w:szCs w:val="24"/>
        </w:rPr>
        <mc:AlternateContent>
          <mc:Choice Requires="wps">
            <w:drawing>
              <wp:anchor distT="0" distB="0" distL="114300" distR="114300" simplePos="0" relativeHeight="251671552" behindDoc="0" locked="0" layoutInCell="1" allowOverlap="1" wp14:anchorId="516E4B6B" wp14:editId="0F501BA5">
                <wp:simplePos x="0" y="0"/>
                <wp:positionH relativeFrom="column">
                  <wp:posOffset>22860</wp:posOffset>
                </wp:positionH>
                <wp:positionV relativeFrom="paragraph">
                  <wp:posOffset>-632460</wp:posOffset>
                </wp:positionV>
                <wp:extent cx="8435340" cy="37871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8435340" cy="3787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B75" w:rsidRDefault="005F2B75" w:rsidP="005F2B75"/>
                          <w:p w:rsidR="005F2B75" w:rsidRDefault="005F2B75" w:rsidP="005F2B75">
                            <w:r>
                              <w:t>Funeral Consumers Alliance</w:t>
                            </w:r>
                          </w:p>
                          <w:p w:rsidR="005F2B75" w:rsidRDefault="005F2B75" w:rsidP="005F2B75">
                            <w:r>
                              <w:t xml:space="preserve">33 </w:t>
                            </w:r>
                            <w:proofErr w:type="spellStart"/>
                            <w:r>
                              <w:t>Patchen</w:t>
                            </w:r>
                            <w:proofErr w:type="spellEnd"/>
                            <w:r>
                              <w:t xml:space="preserve"> Road</w:t>
                            </w:r>
                          </w:p>
                          <w:p w:rsidR="005F2B75" w:rsidRDefault="005F2B75" w:rsidP="005F2B75">
                            <w:r>
                              <w:t>South Burlington, VT 05403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8pt;margin-top:-49.8pt;width:664.2pt;height:29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" fillcolor="white [3201]" strokeweight=".5pt">
                <v:textbox>
                  <w:txbxContent>
                    <w:p w:rsidR="005F2B75" w:rsidRDefault="005F2B75" w:rsidP="005F2B75"/>
                    <w:p w:rsidR="005F2B75" w:rsidRDefault="005F2B75" w:rsidP="005F2B75">
                      <w:r>
                        <w:t>Funeral Consumers Alliance</w:t>
                      </w:r>
                    </w:p>
                    <w:p w:rsidR="005F2B75" w:rsidRDefault="005F2B75" w:rsidP="005F2B75">
                      <w:r>
                        <w:t xml:space="preserve">33 </w:t>
                      </w:r>
                      <w:proofErr w:type="spellStart"/>
                      <w:r>
                        <w:t>Patchen</w:t>
                      </w:r>
                      <w:proofErr w:type="spellEnd"/>
                      <w:r>
                        <w:t xml:space="preserve"> Road</w:t>
                      </w:r>
                    </w:p>
                    <w:p w:rsidR="005F2B75" w:rsidRDefault="005F2B75" w:rsidP="005F2B75">
                      <w:r>
                        <w:t>South Burlington, VT 05403</w:t>
                      </w:r>
                    </w:p>
                  </w:txbxContent>
                </v:textbox>
              </v:shape>
            </w:pict>
          </mc:Fallback>
        </mc:AlternateContent>
      </w: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Default="005F2B75" w:rsidP="00AE4878">
      <w:pPr>
        <w:ind w:firstLine="0"/>
        <w:jc w:val="center"/>
        <w:rPr>
          <w:b/>
          <w:color w:val="000000" w:themeColor="text1"/>
          <w:sz w:val="28"/>
          <w:szCs w:val="28"/>
        </w:rPr>
      </w:pPr>
    </w:p>
    <w:p w:rsidR="005F2B75" w:rsidRPr="002B5E2A" w:rsidRDefault="005F2B75" w:rsidP="00AE4878">
      <w:pPr>
        <w:ind w:firstLine="0"/>
        <w:jc w:val="center"/>
        <w:rPr>
          <w:b/>
          <w:color w:val="008000"/>
          <w:sz w:val="28"/>
          <w:szCs w:val="28"/>
        </w:rPr>
      </w:pPr>
      <w:r w:rsidRPr="002B5E2A">
        <w:rPr>
          <w:b/>
          <w:color w:val="008000"/>
          <w:sz w:val="28"/>
          <w:szCs w:val="28"/>
        </w:rPr>
        <w:t>Inner, Inserted #9 Return Envelope</w:t>
      </w:r>
    </w:p>
    <w:p w:rsidR="005F2B75" w:rsidRDefault="005F2B75"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73600" behindDoc="1" locked="0" layoutInCell="1" allowOverlap="1" wp14:anchorId="6B7CC323" wp14:editId="2C570489">
                <wp:simplePos x="0" y="0"/>
                <wp:positionH relativeFrom="column">
                  <wp:posOffset>274320</wp:posOffset>
                </wp:positionH>
                <wp:positionV relativeFrom="page">
                  <wp:posOffset>1318260</wp:posOffset>
                </wp:positionV>
                <wp:extent cx="8119745" cy="3446780"/>
                <wp:effectExtent l="0" t="0" r="14605" b="20320"/>
                <wp:wrapNone/>
                <wp:docPr id="16" name="Text Box 16"/>
                <wp:cNvGraphicFramePr/>
                <a:graphic xmlns:a="http://schemas.openxmlformats.org/drawingml/2006/main">
                  <a:graphicData uri="http://schemas.microsoft.com/office/word/2010/wordprocessingShape">
                    <wps:wsp>
                      <wps:cNvSpPr txBox="1"/>
                      <wps:spPr>
                        <a:xfrm>
                          <a:off x="0" y="0"/>
                          <a:ext cx="8119745" cy="3446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6C2F" w:rsidRDefault="00D56C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21.6pt;margin-top:103.8pt;width:639.35pt;height:271.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" fillcolor="white [3201]" strokeweight=".5pt">
                <v:textbox>
                  <w:txbxContent>
                    <w:p w:rsidR="00D56C2F" w:rsidRDefault="00D56C2F"/>
                  </w:txbxContent>
                </v:textbox>
                <w10:wrap anchory="page"/>
              </v:shape>
            </w:pict>
          </mc:Fallback>
        </mc:AlternateContent>
      </w:r>
    </w:p>
    <w:p w:rsidR="001D2752" w:rsidRDefault="001D2752" w:rsidP="00AE4878">
      <w:pPr>
        <w:ind w:firstLine="0"/>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78720" behindDoc="1" locked="0" layoutInCell="1" allowOverlap="1" wp14:anchorId="5893C7A1" wp14:editId="385E3F7C">
                <wp:simplePos x="0" y="0"/>
                <wp:positionH relativeFrom="column">
                  <wp:posOffset>7117080</wp:posOffset>
                </wp:positionH>
                <wp:positionV relativeFrom="page">
                  <wp:posOffset>1539240</wp:posOffset>
                </wp:positionV>
                <wp:extent cx="859155" cy="850265"/>
                <wp:effectExtent l="0" t="0" r="17145" b="26035"/>
                <wp:wrapNone/>
                <wp:docPr id="17" name="Text Box 17"/>
                <wp:cNvGraphicFramePr/>
                <a:graphic xmlns:a="http://schemas.openxmlformats.org/drawingml/2006/main">
                  <a:graphicData uri="http://schemas.microsoft.com/office/word/2010/wordprocessingShape">
                    <wps:wsp>
                      <wps:cNvSpPr txBox="1"/>
                      <wps:spPr>
                        <a:xfrm>
                          <a:off x="0" y="0"/>
                          <a:ext cx="859155" cy="850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752" w:rsidRDefault="001D2752" w:rsidP="001D2752">
                            <w:pPr>
                              <w:ind w:firstLine="0"/>
                              <w:jc w:val="center"/>
                            </w:pPr>
                            <w:r>
                              <w:t>Place stamp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560.4pt;margin-top:121.2pt;width:67.65pt;height:6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" fillcolor="white [3201]" strokeweight=".5pt">
                <v:textbox>
                  <w:txbxContent>
                    <w:p w:rsidR="001D2752" w:rsidRDefault="001D2752" w:rsidP="001D2752">
                      <w:pPr>
                        <w:ind w:firstLine="0"/>
                        <w:jc w:val="center"/>
                      </w:pPr>
                      <w:r>
                        <w:t>Place stamp here</w:t>
                      </w:r>
                    </w:p>
                  </w:txbxContent>
                </v:textbox>
                <w10:wrap anchory="page"/>
              </v:shape>
            </w:pict>
          </mc:Fallback>
        </mc:AlternateContent>
      </w: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0142B0" w:rsidP="00AE4878">
      <w:pPr>
        <w:ind w:firstLine="0"/>
        <w:jc w:val="cente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76672" behindDoc="0" locked="0" layoutInCell="1" allowOverlap="1" wp14:anchorId="5AE26D6B" wp14:editId="3B8C920A">
                <wp:simplePos x="0" y="0"/>
                <wp:positionH relativeFrom="column">
                  <wp:posOffset>2804160</wp:posOffset>
                </wp:positionH>
                <wp:positionV relativeFrom="page">
                  <wp:posOffset>2903220</wp:posOffset>
                </wp:positionV>
                <wp:extent cx="2956560" cy="8686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2956560" cy="868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42B0" w:rsidRDefault="000142B0" w:rsidP="000142B0">
                            <w:pPr>
                              <w:ind w:firstLine="0"/>
                            </w:pPr>
                            <w:proofErr w:type="gramStart"/>
                            <w:r>
                              <w:t xml:space="preserve">Funeral Consumers Alliance of </w:t>
                            </w:r>
                            <w:proofErr w:type="spellStart"/>
                            <w:r>
                              <w:t>Anycity</w:t>
                            </w:r>
                            <w:proofErr w:type="spellEnd"/>
                            <w:r>
                              <w:br/>
                              <w:t>123 Main St.</w:t>
                            </w:r>
                            <w:proofErr w:type="gramEnd"/>
                          </w:p>
                          <w:p w:rsidR="000142B0" w:rsidRDefault="000142B0" w:rsidP="000142B0">
                            <w:pPr>
                              <w:ind w:firstLine="0"/>
                            </w:pPr>
                            <w:proofErr w:type="spellStart"/>
                            <w:r>
                              <w:t>Anycity</w:t>
                            </w:r>
                            <w:proofErr w:type="spellEnd"/>
                            <w:r>
                              <w:t xml:space="preserve">, </w:t>
                            </w:r>
                            <w:proofErr w:type="spellStart"/>
                            <w:r>
                              <w:t>Anystate</w:t>
                            </w:r>
                            <w:proofErr w:type="spellEnd"/>
                            <w:r>
                              <w:t>, 12345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4" type="#_x0000_t202" style="position:absolute;left:0;text-align:left;margin-left:220.8pt;margin-top:228.6pt;width:232.8pt;height:68.4pt;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" fillcolor="white [3201]" stroked="f" strokeweight=".5pt">
                <v:textbox>
                  <w:txbxContent>
                    <w:p w:rsidR="000142B0" w:rsidRDefault="000142B0" w:rsidP="000142B0">
                      <w:pPr>
                        <w:ind w:firstLine="0"/>
                      </w:pPr>
                      <w:proofErr w:type="gramStart"/>
                      <w:r>
                        <w:t xml:space="preserve">Funeral Consumers Alliance of </w:t>
                      </w:r>
                      <w:proofErr w:type="spellStart"/>
                      <w:r>
                        <w:t>Anycity</w:t>
                      </w:r>
                      <w:proofErr w:type="spellEnd"/>
                      <w:r>
                        <w:br/>
                        <w:t>123 Main St.</w:t>
                      </w:r>
                      <w:proofErr w:type="gramEnd"/>
                    </w:p>
                    <w:p w:rsidR="000142B0" w:rsidRDefault="000142B0" w:rsidP="000142B0">
                      <w:pPr>
                        <w:ind w:firstLine="0"/>
                      </w:pPr>
                      <w:proofErr w:type="spellStart"/>
                      <w:r>
                        <w:t>Anycity</w:t>
                      </w:r>
                      <w:proofErr w:type="spellEnd"/>
                      <w:r>
                        <w:t xml:space="preserve">, </w:t>
                      </w:r>
                      <w:proofErr w:type="spellStart"/>
                      <w:r>
                        <w:t>Anystate</w:t>
                      </w:r>
                      <w:proofErr w:type="spellEnd"/>
                      <w:r>
                        <w:t>, 12345</w:t>
                      </w:r>
                    </w:p>
                  </w:txbxContent>
                </v:textbox>
                <w10:wrap anchory="page"/>
              </v:shape>
            </w:pict>
          </mc:Fallback>
        </mc:AlternateContent>
      </w: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0142B0">
      <w:pPr>
        <w:ind w:firstLine="0"/>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pPr>
    </w:p>
    <w:p w:rsidR="001D2752" w:rsidRDefault="001D2752" w:rsidP="00AE4878">
      <w:pPr>
        <w:ind w:firstLine="0"/>
        <w:jc w:val="center"/>
        <w:rPr>
          <w:b/>
          <w:color w:val="000000" w:themeColor="text1"/>
          <w:sz w:val="28"/>
          <w:szCs w:val="28"/>
        </w:rPr>
        <w:sectPr w:rsidR="001D2752" w:rsidSect="0087667A">
          <w:pgSz w:w="15840" w:h="12240" w:orient="landscape"/>
          <w:pgMar w:top="720" w:right="720" w:bottom="720" w:left="720" w:header="720" w:footer="720" w:gutter="0"/>
          <w:cols w:space="720"/>
          <w:docGrid w:linePitch="360"/>
        </w:sectPr>
      </w:pPr>
    </w:p>
    <w:p w:rsidR="005F2B75" w:rsidRDefault="00210459" w:rsidP="00AE4878">
      <w:pPr>
        <w:ind w:firstLine="0"/>
        <w:jc w:val="center"/>
        <w:rPr>
          <w:b/>
          <w:color w:val="008000"/>
          <w:sz w:val="28"/>
          <w:szCs w:val="28"/>
        </w:rPr>
      </w:pPr>
      <w:r w:rsidRPr="00210459">
        <w:rPr>
          <w:b/>
          <w:color w:val="008000"/>
          <w:sz w:val="28"/>
          <w:szCs w:val="28"/>
        </w:rPr>
        <w:lastRenderedPageBreak/>
        <w:t xml:space="preserve">Reply Device—Stand-alone, pre-cut, </w:t>
      </w:r>
      <w:proofErr w:type="gramStart"/>
      <w:r w:rsidRPr="00210459">
        <w:rPr>
          <w:b/>
          <w:color w:val="008000"/>
          <w:sz w:val="28"/>
          <w:szCs w:val="28"/>
        </w:rPr>
        <w:t>not</w:t>
      </w:r>
      <w:proofErr w:type="gramEnd"/>
      <w:r w:rsidRPr="00210459">
        <w:rPr>
          <w:b/>
          <w:color w:val="008000"/>
          <w:sz w:val="28"/>
          <w:szCs w:val="28"/>
        </w:rPr>
        <w:t xml:space="preserve"> attached to other paper</w:t>
      </w:r>
    </w:p>
    <w:p w:rsidR="00210459" w:rsidRDefault="00210459" w:rsidP="00AE4878">
      <w:pPr>
        <w:ind w:firstLine="0"/>
        <w:jc w:val="center"/>
        <w:rPr>
          <w:b/>
          <w:color w:val="008000"/>
          <w:sz w:val="28"/>
          <w:szCs w:val="28"/>
        </w:rPr>
      </w:pPr>
    </w:p>
    <w:p w:rsidR="00210459" w:rsidRDefault="00210459" w:rsidP="00AE4878">
      <w:pPr>
        <w:ind w:firstLine="0"/>
        <w:jc w:val="center"/>
        <w:rPr>
          <w:b/>
          <w:color w:val="008000"/>
          <w:sz w:val="28"/>
          <w:szCs w:val="28"/>
        </w:rPr>
      </w:pPr>
    </w:p>
    <w:p w:rsidR="00210459" w:rsidRDefault="007A487F" w:rsidP="00210459">
      <w:pPr>
        <w:ind w:firstLine="0"/>
        <w:rPr>
          <w:color w:val="000000" w:themeColor="text1"/>
          <w:sz w:val="28"/>
          <w:szCs w:val="28"/>
        </w:rPr>
      </w:pPr>
      <w:r w:rsidRPr="007A487F">
        <w:rPr>
          <w:color w:val="000000" w:themeColor="text1"/>
          <w:sz w:val="28"/>
          <w:szCs w:val="28"/>
        </w:rPr>
        <w:t>Use this checklist to make sure you have every crucial piece in your reply device</w:t>
      </w:r>
      <w:r>
        <w:rPr>
          <w:color w:val="000000" w:themeColor="text1"/>
          <w:sz w:val="28"/>
          <w:szCs w:val="28"/>
        </w:rPr>
        <w:t>:</w:t>
      </w:r>
    </w:p>
    <w:p w:rsidR="005B32C2" w:rsidRDefault="005B32C2" w:rsidP="00210459">
      <w:pPr>
        <w:ind w:firstLine="0"/>
        <w:rPr>
          <w:color w:val="000000" w:themeColor="text1"/>
          <w:sz w:val="28"/>
          <w:szCs w:val="28"/>
        </w:rPr>
      </w:pPr>
    </w:p>
    <w:p w:rsidR="005B32C2" w:rsidRDefault="005B32C2" w:rsidP="00210459">
      <w:pPr>
        <w:ind w:firstLine="0"/>
        <w:rPr>
          <w:color w:val="000000" w:themeColor="text1"/>
          <w:sz w:val="28"/>
          <w:szCs w:val="28"/>
        </w:rPr>
      </w:pPr>
      <w:r>
        <w:rPr>
          <w:color w:val="000000" w:themeColor="text1"/>
          <w:sz w:val="28"/>
          <w:szCs w:val="28"/>
        </w:rPr>
        <w:t xml:space="preserve">___Does your terminology mirror the language in your pitch letter? This example matches the “I’ll help X-number of families” used in our recent campaign. You don’t </w:t>
      </w:r>
      <w:r>
        <w:rPr>
          <w:i/>
          <w:color w:val="000000" w:themeColor="text1"/>
          <w:sz w:val="28"/>
          <w:szCs w:val="28"/>
        </w:rPr>
        <w:t>have</w:t>
      </w:r>
      <w:r>
        <w:rPr>
          <w:color w:val="000000" w:themeColor="text1"/>
          <w:sz w:val="28"/>
          <w:szCs w:val="28"/>
        </w:rPr>
        <w:t xml:space="preserve"> to put a price tag on how much it costs to spend, say, 15 minutes on the phone with a family, for example, but it </w:t>
      </w:r>
      <w:r w:rsidR="00313760">
        <w:rPr>
          <w:color w:val="000000" w:themeColor="text1"/>
          <w:sz w:val="28"/>
          <w:szCs w:val="28"/>
        </w:rPr>
        <w:t xml:space="preserve">helps. </w:t>
      </w:r>
    </w:p>
    <w:p w:rsidR="005B32C2" w:rsidRPr="005B32C2" w:rsidRDefault="005B32C2" w:rsidP="00210459">
      <w:pPr>
        <w:ind w:firstLine="0"/>
        <w:rPr>
          <w:color w:val="000000" w:themeColor="text1"/>
          <w:sz w:val="28"/>
          <w:szCs w:val="28"/>
        </w:rPr>
      </w:pPr>
      <w:r>
        <w:rPr>
          <w:color w:val="000000" w:themeColor="text1"/>
          <w:sz w:val="28"/>
          <w:szCs w:val="28"/>
        </w:rPr>
        <w:t xml:space="preserve">___Do you have an “ask string”? That’s the different monetary levels suggested. Don’t go below $50, or you’ll get more $25 donations. Start with $50, and you’ll get more $50 donations. </w:t>
      </w:r>
    </w:p>
    <w:p w:rsidR="007A487F" w:rsidRDefault="005B32C2" w:rsidP="00210459">
      <w:pPr>
        <w:ind w:firstLine="0"/>
        <w:rPr>
          <w:color w:val="000000" w:themeColor="text1"/>
          <w:sz w:val="28"/>
          <w:szCs w:val="28"/>
        </w:rPr>
      </w:pPr>
      <w:r>
        <w:rPr>
          <w:color w:val="000000" w:themeColor="text1"/>
          <w:sz w:val="28"/>
          <w:szCs w:val="28"/>
        </w:rPr>
        <w:t>___Did you make sure the donor’s name and address was printed on the reply device too? Yes, it makes a difference. It also helps your record-keeping.</w:t>
      </w:r>
    </w:p>
    <w:p w:rsidR="005B32C2" w:rsidRDefault="005B32C2" w:rsidP="00210459">
      <w:pPr>
        <w:ind w:firstLine="0"/>
        <w:rPr>
          <w:color w:val="000000" w:themeColor="text1"/>
          <w:sz w:val="28"/>
          <w:szCs w:val="28"/>
        </w:rPr>
      </w:pPr>
      <w:r>
        <w:rPr>
          <w:color w:val="000000" w:themeColor="text1"/>
          <w:sz w:val="28"/>
          <w:szCs w:val="28"/>
        </w:rPr>
        <w:t xml:space="preserve">___Did you give space to write a credit card number? </w:t>
      </w:r>
    </w:p>
    <w:p w:rsidR="005B32C2" w:rsidRDefault="005B32C2" w:rsidP="00210459">
      <w:pPr>
        <w:ind w:firstLine="0"/>
        <w:rPr>
          <w:color w:val="000000" w:themeColor="text1"/>
          <w:sz w:val="28"/>
          <w:szCs w:val="28"/>
        </w:rPr>
      </w:pPr>
      <w:r>
        <w:rPr>
          <w:color w:val="000000" w:themeColor="text1"/>
          <w:sz w:val="28"/>
          <w:szCs w:val="28"/>
        </w:rPr>
        <w:t>___Did you make sure to include a line for the expiration date?</w:t>
      </w:r>
    </w:p>
    <w:p w:rsidR="005B32C2" w:rsidRDefault="005B32C2" w:rsidP="00210459">
      <w:pPr>
        <w:ind w:firstLine="0"/>
        <w:rPr>
          <w:color w:val="000000" w:themeColor="text1"/>
          <w:sz w:val="28"/>
          <w:szCs w:val="28"/>
        </w:rPr>
      </w:pPr>
      <w:r>
        <w:rPr>
          <w:color w:val="000000" w:themeColor="text1"/>
          <w:sz w:val="28"/>
          <w:szCs w:val="28"/>
        </w:rPr>
        <w:t>___Did you make sure to ask for the three-digit code on the rear of the card?</w:t>
      </w:r>
    </w:p>
    <w:p w:rsidR="005B32C2" w:rsidRDefault="005B32C2" w:rsidP="00210459">
      <w:pPr>
        <w:ind w:firstLine="0"/>
        <w:rPr>
          <w:color w:val="000000" w:themeColor="text1"/>
          <w:sz w:val="28"/>
          <w:szCs w:val="28"/>
        </w:rPr>
      </w:pPr>
      <w:r>
        <w:rPr>
          <w:color w:val="000000" w:themeColor="text1"/>
          <w:sz w:val="28"/>
          <w:szCs w:val="28"/>
        </w:rPr>
        <w:t>___Did you make sure to give a signature line?</w:t>
      </w:r>
    </w:p>
    <w:p w:rsidR="005B32C2" w:rsidRDefault="005B32C2" w:rsidP="00210459">
      <w:pPr>
        <w:ind w:firstLine="0"/>
        <w:rPr>
          <w:color w:val="000000" w:themeColor="text1"/>
          <w:sz w:val="28"/>
          <w:szCs w:val="28"/>
        </w:rPr>
      </w:pPr>
      <w:r>
        <w:rPr>
          <w:color w:val="000000" w:themeColor="text1"/>
          <w:sz w:val="28"/>
          <w:szCs w:val="28"/>
        </w:rPr>
        <w:t>___Did you point the donor to your online giving page with a link?</w:t>
      </w:r>
    </w:p>
    <w:p w:rsidR="005B32C2" w:rsidRDefault="005B32C2" w:rsidP="00210459">
      <w:pPr>
        <w:ind w:firstLine="0"/>
        <w:rPr>
          <w:color w:val="000000" w:themeColor="text1"/>
          <w:sz w:val="28"/>
          <w:szCs w:val="28"/>
        </w:rPr>
      </w:pPr>
      <w:r>
        <w:rPr>
          <w:color w:val="000000" w:themeColor="text1"/>
          <w:sz w:val="28"/>
          <w:szCs w:val="28"/>
        </w:rPr>
        <w:t xml:space="preserve">___Did you make sure to put a tracking code that tells you which mailing/campaign generated this donation? In the example below, our code is </w:t>
      </w:r>
      <w:r>
        <w:rPr>
          <w:b/>
          <w:color w:val="000000" w:themeColor="text1"/>
          <w:sz w:val="28"/>
          <w:szCs w:val="28"/>
        </w:rPr>
        <w:t xml:space="preserve">2019EOY. </w:t>
      </w:r>
      <w:r>
        <w:rPr>
          <w:color w:val="000000" w:themeColor="text1"/>
          <w:sz w:val="28"/>
          <w:szCs w:val="28"/>
        </w:rPr>
        <w:t>That tells us “this gift came from our end-of-year fundraising letter in 2019.”</w:t>
      </w:r>
    </w:p>
    <w:p w:rsidR="005B32C2" w:rsidRDefault="005B32C2" w:rsidP="00210459">
      <w:pPr>
        <w:ind w:firstLine="0"/>
        <w:rPr>
          <w:color w:val="000000" w:themeColor="text1"/>
          <w:sz w:val="28"/>
          <w:szCs w:val="28"/>
        </w:rPr>
      </w:pPr>
    </w:p>
    <w:p w:rsidR="005B32C2" w:rsidRDefault="005B32C2" w:rsidP="00210459">
      <w:pPr>
        <w:ind w:firstLine="0"/>
        <w:rPr>
          <w:color w:val="000000" w:themeColor="text1"/>
          <w:sz w:val="28"/>
          <w:szCs w:val="28"/>
        </w:rPr>
      </w:pPr>
      <w:r>
        <w:rPr>
          <w:b/>
          <w:i/>
          <w:color w:val="000000" w:themeColor="text1"/>
          <w:sz w:val="28"/>
          <w:szCs w:val="28"/>
        </w:rPr>
        <w:t>Notice—</w:t>
      </w:r>
      <w:proofErr w:type="gramStart"/>
      <w:r>
        <w:rPr>
          <w:color w:val="000000" w:themeColor="text1"/>
          <w:sz w:val="28"/>
          <w:szCs w:val="28"/>
        </w:rPr>
        <w:t>We</w:t>
      </w:r>
      <w:proofErr w:type="gramEnd"/>
      <w:r>
        <w:rPr>
          <w:color w:val="000000" w:themeColor="text1"/>
          <w:sz w:val="28"/>
          <w:szCs w:val="28"/>
        </w:rPr>
        <w:t xml:space="preserve"> laid this reply device out twice in a document to allow our print house to cut multiple slips from the same sheet. Ask your print house questions about what they need. </w:t>
      </w: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r>
        <w:rPr>
          <w:noProof/>
          <w:color w:val="000000" w:themeColor="text1"/>
          <w:sz w:val="28"/>
          <w:szCs w:val="28"/>
        </w:rPr>
        <w:drawing>
          <wp:anchor distT="0" distB="0" distL="114300" distR="114300" simplePos="0" relativeHeight="251680768" behindDoc="1" locked="0" layoutInCell="1" allowOverlap="1" wp14:anchorId="62C7F83D" wp14:editId="2C8B382B">
            <wp:simplePos x="0" y="0"/>
            <wp:positionH relativeFrom="column">
              <wp:posOffset>1196340</wp:posOffset>
            </wp:positionH>
            <wp:positionV relativeFrom="page">
              <wp:posOffset>5880100</wp:posOffset>
            </wp:positionV>
            <wp:extent cx="4537562" cy="349392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ly Device ScreenCap.JPG"/>
                    <pic:cNvPicPr/>
                  </pic:nvPicPr>
                  <pic:blipFill>
                    <a:blip r:embed="rId14">
                      <a:extLst>
                        <a:ext uri="{28A0092B-C50C-407E-A947-70E740481C1C}">
                          <a14:useLocalDpi xmlns:a14="http://schemas.microsoft.com/office/drawing/2010/main" val="0"/>
                        </a:ext>
                      </a:extLst>
                    </a:blip>
                    <a:stretch>
                      <a:fillRect/>
                    </a:stretch>
                  </pic:blipFill>
                  <pic:spPr>
                    <a:xfrm>
                      <a:off x="0" y="0"/>
                      <a:ext cx="4540838" cy="3496445"/>
                    </a:xfrm>
                    <a:prstGeom prst="rect">
                      <a:avLst/>
                    </a:prstGeom>
                  </pic:spPr>
                </pic:pic>
              </a:graphicData>
            </a:graphic>
            <wp14:sizeRelH relativeFrom="margin">
              <wp14:pctWidth>0</wp14:pctWidth>
            </wp14:sizeRelH>
            <wp14:sizeRelV relativeFrom="margin">
              <wp14:pctHeight>0</wp14:pctHeight>
            </wp14:sizeRelV>
          </wp:anchor>
        </w:drawing>
      </w: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313760" w:rsidRDefault="00313760" w:rsidP="00210459">
      <w:pPr>
        <w:ind w:firstLine="0"/>
        <w:rPr>
          <w:color w:val="000000" w:themeColor="text1"/>
          <w:sz w:val="28"/>
          <w:szCs w:val="28"/>
        </w:rPr>
      </w:pPr>
    </w:p>
    <w:p w:rsidR="00C74320" w:rsidRDefault="00C74320" w:rsidP="00C74320">
      <w:pPr>
        <w:ind w:firstLine="0"/>
        <w:jc w:val="center"/>
        <w:rPr>
          <w:b/>
          <w:color w:val="008000"/>
          <w:sz w:val="28"/>
          <w:szCs w:val="28"/>
        </w:rPr>
      </w:pPr>
      <w:r w:rsidRPr="00575A4A">
        <w:rPr>
          <w:b/>
          <w:color w:val="008000"/>
          <w:sz w:val="28"/>
          <w:szCs w:val="28"/>
        </w:rPr>
        <w:lastRenderedPageBreak/>
        <w:t>Thanking and Reporting: Sample Newsletter</w:t>
      </w:r>
      <w:r>
        <w:rPr>
          <w:b/>
          <w:color w:val="008000"/>
          <w:sz w:val="28"/>
          <w:szCs w:val="28"/>
        </w:rPr>
        <w:t xml:space="preserve"> Piece</w:t>
      </w:r>
    </w:p>
    <w:p w:rsidR="00C74320" w:rsidRDefault="00C74320" w:rsidP="00C74320">
      <w:pPr>
        <w:ind w:firstLine="0"/>
        <w:jc w:val="center"/>
        <w:rPr>
          <w:b/>
          <w:color w:val="008000"/>
          <w:sz w:val="28"/>
          <w:szCs w:val="28"/>
        </w:rPr>
      </w:pPr>
    </w:p>
    <w:p w:rsidR="00C74320" w:rsidRDefault="00C74320" w:rsidP="00C74320">
      <w:pPr>
        <w:ind w:firstLine="0"/>
        <w:rPr>
          <w:b/>
          <w:color w:val="008000"/>
          <w:sz w:val="28"/>
          <w:szCs w:val="28"/>
        </w:rPr>
      </w:pPr>
      <w:r w:rsidRPr="00575A4A">
        <w:rPr>
          <w:b/>
          <w:color w:val="000000" w:themeColor="text1"/>
          <w:sz w:val="28"/>
          <w:szCs w:val="28"/>
        </w:rPr>
        <w:t>Key points:</w:t>
      </w:r>
      <w:r>
        <w:rPr>
          <w:b/>
          <w:color w:val="008000"/>
          <w:sz w:val="28"/>
          <w:szCs w:val="28"/>
        </w:rPr>
        <w:br/>
      </w:r>
      <w:r>
        <w:rPr>
          <w:b/>
          <w:color w:val="008000"/>
          <w:sz w:val="28"/>
          <w:szCs w:val="28"/>
        </w:rPr>
        <w:br/>
      </w:r>
    </w:p>
    <w:p w:rsidR="00C74320" w:rsidRPr="00575A4A" w:rsidRDefault="00C74320" w:rsidP="00C74320">
      <w:pPr>
        <w:pStyle w:val="ListParagraph"/>
        <w:numPr>
          <w:ilvl w:val="0"/>
          <w:numId w:val="9"/>
        </w:numPr>
        <w:rPr>
          <w:b/>
          <w:color w:val="000000" w:themeColor="text1"/>
          <w:sz w:val="28"/>
          <w:szCs w:val="28"/>
        </w:rPr>
      </w:pPr>
      <w:r w:rsidRPr="00AD2F4F">
        <w:rPr>
          <w:b/>
          <w:color w:val="000000" w:themeColor="text1"/>
          <w:sz w:val="28"/>
          <w:szCs w:val="28"/>
        </w:rPr>
        <w:t>Each newsletter needs a section where you report the good work donor gifts have accomplished</w:t>
      </w:r>
      <w:r>
        <w:rPr>
          <w:color w:val="000000" w:themeColor="text1"/>
          <w:sz w:val="28"/>
          <w:szCs w:val="28"/>
        </w:rPr>
        <w:t xml:space="preserve">. This is where you thank your members and donors explicitly, and by showing them the actual results. Tell them about the family you saved $3,000 for by pointing them to your price survey; tell them about the couple you helped find a cremation they could afford, etc. </w:t>
      </w:r>
      <w:r>
        <w:rPr>
          <w:color w:val="000000" w:themeColor="text1"/>
          <w:sz w:val="28"/>
          <w:szCs w:val="28"/>
        </w:rPr>
        <w:br/>
      </w:r>
      <w:r>
        <w:rPr>
          <w:color w:val="000000" w:themeColor="text1"/>
          <w:sz w:val="28"/>
          <w:szCs w:val="28"/>
        </w:rPr>
        <w:br/>
      </w:r>
    </w:p>
    <w:p w:rsidR="00C74320" w:rsidRPr="00AD2F4F" w:rsidRDefault="00C74320" w:rsidP="00C74320">
      <w:pPr>
        <w:pStyle w:val="ListParagraph"/>
        <w:numPr>
          <w:ilvl w:val="0"/>
          <w:numId w:val="9"/>
        </w:numPr>
        <w:rPr>
          <w:b/>
          <w:color w:val="000000" w:themeColor="text1"/>
          <w:sz w:val="28"/>
          <w:szCs w:val="28"/>
        </w:rPr>
      </w:pPr>
      <w:r w:rsidRPr="00AD2F4F">
        <w:rPr>
          <w:b/>
          <w:color w:val="000000" w:themeColor="text1"/>
          <w:sz w:val="28"/>
          <w:szCs w:val="28"/>
        </w:rPr>
        <w:t>It’s short, no more than four-pages</w:t>
      </w:r>
      <w:r>
        <w:rPr>
          <w:color w:val="000000" w:themeColor="text1"/>
          <w:sz w:val="28"/>
          <w:szCs w:val="28"/>
        </w:rPr>
        <w:t xml:space="preserve">. Some of you will remember when FCA National’s newsletters were much longer (your executive director came from newspapers, and needed to be trained out of treating a newsletter like the Sunday Times). There’s a truism in fundraising: “No one reads your newsletters.” That’s only a slight exaggeration. Readers skim and move around; few sit down to read a charity newsletter cover to cover. Use it to inform members about information they need—annual meetings, new price surveys, new forms available, legislation you’re working on—briefly, but see it as an investment in your fundraising. Leave them feeling good about the gifts they make. </w:t>
      </w:r>
      <w:r>
        <w:rPr>
          <w:color w:val="000000" w:themeColor="text1"/>
          <w:sz w:val="28"/>
          <w:szCs w:val="28"/>
        </w:rPr>
        <w:br/>
      </w:r>
    </w:p>
    <w:p w:rsidR="00C74320" w:rsidRPr="00D1161D" w:rsidRDefault="00C74320" w:rsidP="00C74320">
      <w:pPr>
        <w:pStyle w:val="ListParagraph"/>
        <w:numPr>
          <w:ilvl w:val="0"/>
          <w:numId w:val="9"/>
        </w:numPr>
        <w:rPr>
          <w:b/>
          <w:color w:val="000000" w:themeColor="text1"/>
          <w:sz w:val="28"/>
          <w:szCs w:val="28"/>
        </w:rPr>
      </w:pPr>
      <w:r>
        <w:rPr>
          <w:color w:val="000000" w:themeColor="text1"/>
          <w:sz w:val="28"/>
          <w:szCs w:val="28"/>
        </w:rPr>
        <w:t xml:space="preserve">You’ll see screenshots below. After that, you’ll see a readable text excerpt of the “thank you” portion you can use as a guide. </w:t>
      </w: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r>
        <w:rPr>
          <w:b/>
          <w:noProof/>
          <w:color w:val="000000" w:themeColor="text1"/>
          <w:sz w:val="28"/>
          <w:szCs w:val="28"/>
        </w:rPr>
        <mc:AlternateContent>
          <mc:Choice Requires="wps">
            <w:drawing>
              <wp:anchor distT="0" distB="0" distL="114300" distR="114300" simplePos="0" relativeHeight="251686912" behindDoc="0" locked="0" layoutInCell="1" allowOverlap="1" wp14:anchorId="63B51C74" wp14:editId="3611758B">
                <wp:simplePos x="0" y="0"/>
                <wp:positionH relativeFrom="column">
                  <wp:posOffset>899160</wp:posOffset>
                </wp:positionH>
                <wp:positionV relativeFrom="paragraph">
                  <wp:posOffset>6835140</wp:posOffset>
                </wp:positionV>
                <wp:extent cx="678180" cy="396240"/>
                <wp:effectExtent l="0" t="0" r="64770" b="60960"/>
                <wp:wrapNone/>
                <wp:docPr id="9" name="Straight Arrow Connector 9"/>
                <wp:cNvGraphicFramePr/>
                <a:graphic xmlns:a="http://schemas.openxmlformats.org/drawingml/2006/main">
                  <a:graphicData uri="http://schemas.microsoft.com/office/word/2010/wordprocessingShape">
                    <wps:wsp>
                      <wps:cNvCnPr/>
                      <wps:spPr>
                        <a:xfrm>
                          <a:off x="0" y="0"/>
                          <a:ext cx="678180" cy="39624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70.8pt;margin-top:538.2pt;width:53.4pt;height:31.2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" strokecolor="red">
                <v:stroke endarrow="open"/>
              </v:shape>
            </w:pict>
          </mc:Fallback>
        </mc:AlternateContent>
      </w: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r>
        <w:rPr>
          <w:b/>
          <w:noProof/>
          <w:color w:val="000000" w:themeColor="text1"/>
          <w:sz w:val="28"/>
          <w:szCs w:val="28"/>
        </w:rPr>
        <w:drawing>
          <wp:anchor distT="0" distB="0" distL="114300" distR="114300" simplePos="0" relativeHeight="251687936" behindDoc="1" locked="0" layoutInCell="1" allowOverlap="1" wp14:anchorId="56D72272" wp14:editId="16515E29">
            <wp:simplePos x="0" y="0"/>
            <wp:positionH relativeFrom="column">
              <wp:posOffset>707390</wp:posOffset>
            </wp:positionH>
            <wp:positionV relativeFrom="page">
              <wp:posOffset>845820</wp:posOffset>
            </wp:positionV>
            <wp:extent cx="5379720" cy="70027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 Cap 2.JPG"/>
                    <pic:cNvPicPr/>
                  </pic:nvPicPr>
                  <pic:blipFill>
                    <a:blip r:embed="rId15">
                      <a:extLst>
                        <a:ext uri="{28A0092B-C50C-407E-A947-70E740481C1C}">
                          <a14:useLocalDpi xmlns:a14="http://schemas.microsoft.com/office/drawing/2010/main" val="0"/>
                        </a:ext>
                      </a:extLst>
                    </a:blip>
                    <a:stretch>
                      <a:fillRect/>
                    </a:stretch>
                  </pic:blipFill>
                  <pic:spPr>
                    <a:xfrm>
                      <a:off x="0" y="0"/>
                      <a:ext cx="5379720" cy="7002780"/>
                    </a:xfrm>
                    <a:prstGeom prst="rect">
                      <a:avLst/>
                    </a:prstGeom>
                  </pic:spPr>
                </pic:pic>
              </a:graphicData>
            </a:graphic>
            <wp14:sizeRelH relativeFrom="margin">
              <wp14:pctWidth>0</wp14:pctWidth>
            </wp14:sizeRelH>
            <wp14:sizeRelV relativeFrom="margin">
              <wp14:pctHeight>0</wp14:pctHeight>
            </wp14:sizeRelV>
          </wp:anchor>
        </w:drawing>
      </w: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rPr>
          <w:b/>
          <w:color w:val="000000" w:themeColor="text1"/>
          <w:sz w:val="28"/>
          <w:szCs w:val="28"/>
        </w:rPr>
      </w:pPr>
    </w:p>
    <w:p w:rsidR="00C74320" w:rsidRDefault="00C74320" w:rsidP="00C74320">
      <w:pPr>
        <w:jc w:val="center"/>
        <w:rPr>
          <w:b/>
          <w:color w:val="008000"/>
          <w:sz w:val="28"/>
          <w:szCs w:val="28"/>
        </w:rPr>
      </w:pPr>
      <w:r w:rsidRPr="005C05E6">
        <w:rPr>
          <w:b/>
          <w:color w:val="008000"/>
          <w:sz w:val="28"/>
          <w:szCs w:val="28"/>
        </w:rPr>
        <w:lastRenderedPageBreak/>
        <w:t>Text Excerpt of Thank You Section</w:t>
      </w:r>
    </w:p>
    <w:p w:rsidR="00C74320" w:rsidRDefault="00C74320" w:rsidP="00C74320">
      <w:pPr>
        <w:rPr>
          <w:b/>
          <w:color w:val="008000"/>
          <w:sz w:val="28"/>
          <w:szCs w:val="28"/>
        </w:rPr>
      </w:pPr>
    </w:p>
    <w:p w:rsidR="00C74320" w:rsidRPr="00876738" w:rsidRDefault="00C74320" w:rsidP="00C74320">
      <w:pPr>
        <w:rPr>
          <w:i/>
          <w:sz w:val="28"/>
          <w:szCs w:val="28"/>
        </w:rPr>
      </w:pPr>
      <w:r w:rsidRPr="00876738">
        <w:rPr>
          <w:i/>
          <w:sz w:val="28"/>
          <w:szCs w:val="28"/>
        </w:rPr>
        <w:t>Your generosity at work for real people, solving real problems</w:t>
      </w:r>
    </w:p>
    <w:p w:rsidR="00C74320" w:rsidRPr="00876738" w:rsidRDefault="00C74320" w:rsidP="00C74320">
      <w:pPr>
        <w:rPr>
          <w:sz w:val="28"/>
          <w:szCs w:val="28"/>
        </w:rPr>
      </w:pPr>
    </w:p>
    <w:p w:rsidR="00C74320" w:rsidRPr="00876738" w:rsidRDefault="00C74320" w:rsidP="00C74320">
      <w:pPr>
        <w:rPr>
          <w:sz w:val="28"/>
          <w:szCs w:val="28"/>
        </w:rPr>
      </w:pPr>
      <w:r w:rsidRPr="00876738">
        <w:rPr>
          <w:sz w:val="28"/>
          <w:szCs w:val="28"/>
        </w:rPr>
        <w:t xml:space="preserve">There’s a reason we ask our friends like you to make gifts to save a family from funeral poverty, or to bring a price survey to Brooklyn. It’s because that’s what you’re actually doing. Yes, we know that you make a check out to us, not to John and Sally in </w:t>
      </w:r>
      <w:proofErr w:type="spellStart"/>
      <w:r w:rsidRPr="00876738">
        <w:rPr>
          <w:sz w:val="28"/>
          <w:szCs w:val="28"/>
        </w:rPr>
        <w:t>Anytown</w:t>
      </w:r>
      <w:proofErr w:type="spellEnd"/>
      <w:r w:rsidRPr="00876738">
        <w:rPr>
          <w:sz w:val="28"/>
          <w:szCs w:val="28"/>
        </w:rPr>
        <w:t xml:space="preserve">. But we are your </w:t>
      </w:r>
      <w:proofErr w:type="gramStart"/>
      <w:r w:rsidRPr="00876738">
        <w:rPr>
          <w:sz w:val="28"/>
          <w:szCs w:val="28"/>
        </w:rPr>
        <w:t>staff ;</w:t>
      </w:r>
      <w:proofErr w:type="gramEnd"/>
      <w:r w:rsidRPr="00876738">
        <w:rPr>
          <w:sz w:val="28"/>
          <w:szCs w:val="28"/>
        </w:rPr>
        <w:t xml:space="preserve"> we are not the people you’re trying to help directly. It’s our job to take your generous gifts and turn them into the practical solutions for real people the way you intend.</w:t>
      </w:r>
    </w:p>
    <w:p w:rsidR="00C74320" w:rsidRPr="00876738" w:rsidRDefault="00C74320" w:rsidP="00C74320">
      <w:pPr>
        <w:rPr>
          <w:sz w:val="28"/>
          <w:szCs w:val="28"/>
        </w:rPr>
      </w:pPr>
    </w:p>
    <w:p w:rsidR="00C74320" w:rsidRPr="00876738" w:rsidRDefault="00C74320" w:rsidP="00C74320">
      <w:pPr>
        <w:rPr>
          <w:sz w:val="28"/>
          <w:szCs w:val="28"/>
        </w:rPr>
      </w:pPr>
      <w:r w:rsidRPr="00876738">
        <w:rPr>
          <w:sz w:val="28"/>
          <w:szCs w:val="28"/>
        </w:rPr>
        <w:t>Here’s a selection of what your gifts have accomplished this spring—thank you!</w:t>
      </w:r>
    </w:p>
    <w:p w:rsidR="00C74320" w:rsidRPr="00876738" w:rsidRDefault="00C74320" w:rsidP="00C74320">
      <w:pPr>
        <w:rPr>
          <w:sz w:val="28"/>
          <w:szCs w:val="28"/>
        </w:rPr>
      </w:pPr>
    </w:p>
    <w:p w:rsidR="00C74320" w:rsidRPr="00876738" w:rsidRDefault="00C74320" w:rsidP="00C74320">
      <w:pPr>
        <w:rPr>
          <w:i/>
          <w:sz w:val="28"/>
          <w:szCs w:val="28"/>
        </w:rPr>
      </w:pPr>
      <w:r w:rsidRPr="00876738">
        <w:rPr>
          <w:i/>
          <w:sz w:val="28"/>
          <w:szCs w:val="28"/>
        </w:rPr>
        <w:t>Laid to rest at home</w:t>
      </w:r>
      <w:r w:rsidRPr="00876738">
        <w:rPr>
          <w:i/>
          <w:sz w:val="28"/>
          <w:szCs w:val="28"/>
        </w:rPr>
        <w:br/>
      </w:r>
    </w:p>
    <w:p w:rsidR="00C74320" w:rsidRPr="00876738" w:rsidRDefault="00C74320" w:rsidP="00C74320">
      <w:pPr>
        <w:rPr>
          <w:sz w:val="28"/>
          <w:szCs w:val="28"/>
        </w:rPr>
      </w:pPr>
      <w:r w:rsidRPr="00876738">
        <w:rPr>
          <w:sz w:val="28"/>
          <w:szCs w:val="28"/>
        </w:rPr>
        <w:t>Kathleen from Tucson wrote us for help figuring out how to do a home burial; whole-body burial on the home property, not at a cemetery. We showed her where to look for relevant regulations, and gave some tips on what to expect from zoning officials.</w:t>
      </w:r>
    </w:p>
    <w:p w:rsidR="00C74320" w:rsidRPr="00876738" w:rsidRDefault="00C74320" w:rsidP="00C74320">
      <w:pPr>
        <w:rPr>
          <w:sz w:val="28"/>
          <w:szCs w:val="28"/>
        </w:rPr>
      </w:pPr>
      <w:r w:rsidRPr="00876738">
        <w:rPr>
          <w:sz w:val="28"/>
          <w:szCs w:val="28"/>
        </w:rPr>
        <w:t>Kathleen was kind enough to tell us she was able to have a home burial.</w:t>
      </w:r>
    </w:p>
    <w:p w:rsidR="00C74320" w:rsidRPr="00876738" w:rsidRDefault="00C74320" w:rsidP="00C74320">
      <w:pPr>
        <w:rPr>
          <w:sz w:val="28"/>
          <w:szCs w:val="28"/>
        </w:rPr>
      </w:pPr>
    </w:p>
    <w:p w:rsidR="00C74320" w:rsidRPr="00876738" w:rsidRDefault="00C74320" w:rsidP="00C74320">
      <w:pPr>
        <w:rPr>
          <w:sz w:val="28"/>
          <w:szCs w:val="28"/>
        </w:rPr>
      </w:pPr>
      <w:r w:rsidRPr="00876738">
        <w:rPr>
          <w:sz w:val="28"/>
          <w:szCs w:val="28"/>
        </w:rPr>
        <w:t>“You were so kind to call me and talk. My wife, Joanna, died soon thereafter and I had everything ready thanks to you.”</w:t>
      </w:r>
    </w:p>
    <w:p w:rsidR="00C74320" w:rsidRPr="00876738" w:rsidRDefault="00C74320" w:rsidP="00C74320">
      <w:pPr>
        <w:rPr>
          <w:sz w:val="28"/>
          <w:szCs w:val="28"/>
        </w:rPr>
      </w:pPr>
    </w:p>
    <w:p w:rsidR="00C74320" w:rsidRPr="00876738" w:rsidRDefault="00C74320" w:rsidP="00C74320">
      <w:pPr>
        <w:rPr>
          <w:i/>
          <w:sz w:val="28"/>
          <w:szCs w:val="28"/>
        </w:rPr>
      </w:pPr>
      <w:r w:rsidRPr="00876738">
        <w:rPr>
          <w:i/>
          <w:sz w:val="28"/>
          <w:szCs w:val="28"/>
        </w:rPr>
        <w:t>Affordable send-offs in New York City</w:t>
      </w:r>
    </w:p>
    <w:p w:rsidR="00C74320" w:rsidRPr="00876738" w:rsidRDefault="00C74320" w:rsidP="00C74320">
      <w:pPr>
        <w:rPr>
          <w:i/>
          <w:sz w:val="28"/>
          <w:szCs w:val="28"/>
        </w:rPr>
      </w:pPr>
    </w:p>
    <w:p w:rsidR="00C74320" w:rsidRPr="00876738" w:rsidRDefault="00C74320" w:rsidP="00C74320">
      <w:pPr>
        <w:rPr>
          <w:sz w:val="28"/>
          <w:szCs w:val="28"/>
        </w:rPr>
      </w:pPr>
      <w:r w:rsidRPr="00876738">
        <w:rPr>
          <w:sz w:val="28"/>
          <w:szCs w:val="28"/>
        </w:rPr>
        <w:t xml:space="preserve">A long-time friend of our mission alerted us that a hospital in Brooklyn had an overflowing morgue. The families of these deceased patients were poor, and the hospital </w:t>
      </w:r>
      <w:proofErr w:type="gramStart"/>
      <w:r w:rsidRPr="00876738">
        <w:rPr>
          <w:sz w:val="28"/>
          <w:szCs w:val="28"/>
        </w:rPr>
        <w:t>staff were</w:t>
      </w:r>
      <w:proofErr w:type="gramEnd"/>
      <w:r w:rsidRPr="00876738">
        <w:rPr>
          <w:sz w:val="28"/>
          <w:szCs w:val="28"/>
        </w:rPr>
        <w:t xml:space="preserve"> overwhelmed with the sick and unsure how to help.</w:t>
      </w:r>
    </w:p>
    <w:p w:rsidR="00C74320" w:rsidRPr="00876738" w:rsidRDefault="00C74320" w:rsidP="00C74320">
      <w:pPr>
        <w:rPr>
          <w:sz w:val="28"/>
          <w:szCs w:val="28"/>
        </w:rPr>
      </w:pPr>
    </w:p>
    <w:p w:rsidR="00C74320" w:rsidRPr="00876738" w:rsidRDefault="00C74320" w:rsidP="00C74320">
      <w:pPr>
        <w:rPr>
          <w:sz w:val="28"/>
          <w:szCs w:val="28"/>
        </w:rPr>
      </w:pPr>
      <w:r w:rsidRPr="00876738">
        <w:rPr>
          <w:sz w:val="28"/>
          <w:szCs w:val="28"/>
        </w:rPr>
        <w:t>Thanks to you, our constant supporters, we were able to do a quick price survey of direct cremation and burial options for this hospital. We included a tip sheet for staff and families about their legal rights making arrangements, what price range was reasonable, and some pitfalls to avoid when making last-minute arrangements for an unexpected death.</w:t>
      </w:r>
    </w:p>
    <w:p w:rsidR="00C74320" w:rsidRPr="00876738" w:rsidRDefault="00C74320" w:rsidP="00C74320">
      <w:pPr>
        <w:rPr>
          <w:sz w:val="28"/>
          <w:szCs w:val="28"/>
        </w:rPr>
      </w:pPr>
    </w:p>
    <w:p w:rsidR="00C74320" w:rsidRDefault="00C74320" w:rsidP="00C74320">
      <w:pPr>
        <w:rPr>
          <w:b/>
          <w:sz w:val="28"/>
          <w:szCs w:val="28"/>
        </w:rPr>
      </w:pPr>
      <w:r w:rsidRPr="00876738">
        <w:rPr>
          <w:sz w:val="28"/>
          <w:szCs w:val="28"/>
        </w:rPr>
        <w:t xml:space="preserve">Your financial support is what puts these materials in the hands of grieving people every day. We, and they, are fortunate that you do. </w:t>
      </w:r>
      <w:r w:rsidRPr="00876738">
        <w:rPr>
          <w:b/>
          <w:sz w:val="28"/>
          <w:szCs w:val="28"/>
        </w:rPr>
        <w:t>Thank you!</w:t>
      </w:r>
    </w:p>
    <w:p w:rsidR="00C74320" w:rsidRDefault="00C74320" w:rsidP="00C74320">
      <w:pPr>
        <w:rPr>
          <w:b/>
          <w:sz w:val="28"/>
          <w:szCs w:val="28"/>
        </w:rPr>
      </w:pPr>
    </w:p>
    <w:p w:rsidR="00C74320" w:rsidRDefault="00C74320" w:rsidP="00C74320">
      <w:pPr>
        <w:rPr>
          <w:b/>
          <w:sz w:val="28"/>
          <w:szCs w:val="28"/>
        </w:rPr>
      </w:pPr>
    </w:p>
    <w:p w:rsidR="00C74320" w:rsidRDefault="00C74320" w:rsidP="00C74320">
      <w:pPr>
        <w:rPr>
          <w:b/>
          <w:sz w:val="28"/>
          <w:szCs w:val="28"/>
        </w:rPr>
      </w:pPr>
    </w:p>
    <w:p w:rsidR="00C74320" w:rsidRDefault="00C74320" w:rsidP="00C74320">
      <w:pPr>
        <w:rPr>
          <w:b/>
          <w:sz w:val="28"/>
          <w:szCs w:val="28"/>
        </w:rPr>
      </w:pPr>
    </w:p>
    <w:p w:rsidR="00C74320" w:rsidRDefault="00C74320" w:rsidP="00C74320">
      <w:pPr>
        <w:rPr>
          <w:b/>
          <w:sz w:val="28"/>
          <w:szCs w:val="28"/>
        </w:rPr>
      </w:pPr>
    </w:p>
    <w:p w:rsidR="00313760" w:rsidRDefault="00177366" w:rsidP="00881692">
      <w:pPr>
        <w:ind w:firstLine="0"/>
        <w:jc w:val="center"/>
        <w:rPr>
          <w:b/>
          <w:color w:val="008000"/>
          <w:sz w:val="28"/>
          <w:szCs w:val="28"/>
        </w:rPr>
      </w:pPr>
      <w:r w:rsidRPr="004D4F97">
        <w:rPr>
          <w:b/>
          <w:color w:val="008000"/>
          <w:sz w:val="28"/>
          <w:szCs w:val="28"/>
        </w:rPr>
        <w:lastRenderedPageBreak/>
        <w:t>Your One-Year Fundraising Calendar</w:t>
      </w:r>
    </w:p>
    <w:p w:rsidR="004D4F97" w:rsidRDefault="004D4F97" w:rsidP="00881692">
      <w:pPr>
        <w:ind w:firstLine="0"/>
        <w:jc w:val="center"/>
        <w:rPr>
          <w:b/>
          <w:color w:val="008000"/>
          <w:sz w:val="28"/>
          <w:szCs w:val="28"/>
        </w:rPr>
      </w:pPr>
    </w:p>
    <w:p w:rsidR="004D4F97" w:rsidRDefault="004D4F97" w:rsidP="00881692">
      <w:pPr>
        <w:ind w:firstLine="0"/>
        <w:jc w:val="center"/>
        <w:rPr>
          <w:b/>
          <w:color w:val="008000"/>
          <w:sz w:val="28"/>
          <w:szCs w:val="28"/>
        </w:rPr>
      </w:pPr>
    </w:p>
    <w:p w:rsidR="004D4F97" w:rsidRDefault="004D4F97" w:rsidP="00D5070C">
      <w:pPr>
        <w:rPr>
          <w:color w:val="000000" w:themeColor="text1"/>
          <w:sz w:val="28"/>
          <w:szCs w:val="28"/>
        </w:rPr>
      </w:pPr>
      <w:r>
        <w:rPr>
          <w:color w:val="000000" w:themeColor="text1"/>
          <w:sz w:val="28"/>
          <w:szCs w:val="28"/>
        </w:rPr>
        <w:t xml:space="preserve">The calendar below gives you suggested dates for sending your fundraising pitches. You’ll see that we pay extra attention, and suggest extra steps, for your end-of-year fundraiser. Those extra steps include sending emails to the same mailing list that you are sending paper mail to. These emails should be shortened versions of your pitch letter. Each successive supporting email should be shorter; just cut more text each time, focusing on the most important message. As you get closer to the end of the year, these emails should get more urgent. For example, “Time is short! Please give by December 31, </w:t>
      </w:r>
      <w:proofErr w:type="gramStart"/>
      <w:r>
        <w:rPr>
          <w:color w:val="000000" w:themeColor="text1"/>
          <w:sz w:val="28"/>
          <w:szCs w:val="28"/>
        </w:rPr>
        <w:t>20XX. . .”</w:t>
      </w:r>
      <w:proofErr w:type="gramEnd"/>
    </w:p>
    <w:p w:rsidR="004D4F97" w:rsidRDefault="004D4F97" w:rsidP="004D4F97">
      <w:pPr>
        <w:ind w:firstLine="0"/>
        <w:rPr>
          <w:color w:val="000000" w:themeColor="text1"/>
          <w:sz w:val="28"/>
          <w:szCs w:val="28"/>
        </w:rPr>
      </w:pPr>
    </w:p>
    <w:p w:rsidR="004D4F97" w:rsidRDefault="004D4F97" w:rsidP="00D5070C">
      <w:pPr>
        <w:rPr>
          <w:color w:val="000000" w:themeColor="text1"/>
          <w:sz w:val="28"/>
          <w:szCs w:val="28"/>
        </w:rPr>
      </w:pPr>
      <w:r>
        <w:rPr>
          <w:color w:val="000000" w:themeColor="text1"/>
          <w:sz w:val="28"/>
          <w:szCs w:val="28"/>
        </w:rPr>
        <w:t xml:space="preserve">Supporting emails always help any campaign; don’t be afraid to use them any time. Don’t have emails for every one of your members? Send to those you do. And then, make a point of collecting emails. In each of your newsletters, put an eye-catching box that says to the reader something like, “Please update your email address with us! We want to make sure you get FCA’s news and member alerts. Send us your name and email to </w:t>
      </w:r>
      <w:r>
        <w:rPr>
          <w:b/>
          <w:color w:val="000000" w:themeColor="text1"/>
          <w:sz w:val="28"/>
          <w:szCs w:val="28"/>
        </w:rPr>
        <w:t xml:space="preserve">fcaofanycity@gmail.com. </w:t>
      </w:r>
      <w:r>
        <w:rPr>
          <w:color w:val="000000" w:themeColor="text1"/>
          <w:sz w:val="28"/>
          <w:szCs w:val="28"/>
        </w:rPr>
        <w:t xml:space="preserve">Thank you!” Repeat this, then repeat it again, then keep repeating it. Repetition is </w:t>
      </w:r>
      <w:r w:rsidRPr="00C711FB">
        <w:rPr>
          <w:color w:val="000000" w:themeColor="text1"/>
          <w:sz w:val="28"/>
          <w:szCs w:val="28"/>
        </w:rPr>
        <w:t xml:space="preserve">crucial </w:t>
      </w:r>
      <w:r>
        <w:rPr>
          <w:color w:val="000000" w:themeColor="text1"/>
          <w:sz w:val="28"/>
          <w:szCs w:val="28"/>
        </w:rPr>
        <w:t xml:space="preserve">to prod people to action, both for donations and for updating their contact information. </w:t>
      </w:r>
    </w:p>
    <w:p w:rsidR="004D4F97" w:rsidRDefault="004D4F97" w:rsidP="004D4F97">
      <w:pPr>
        <w:ind w:firstLine="0"/>
        <w:rPr>
          <w:color w:val="000000" w:themeColor="text1"/>
          <w:sz w:val="28"/>
          <w:szCs w:val="28"/>
        </w:rPr>
      </w:pPr>
    </w:p>
    <w:p w:rsidR="004D4F97" w:rsidRDefault="004D4F97" w:rsidP="004D4F97">
      <w:pPr>
        <w:ind w:firstLine="0"/>
        <w:rPr>
          <w:b/>
          <w:color w:val="000000" w:themeColor="text1"/>
          <w:sz w:val="28"/>
          <w:szCs w:val="28"/>
        </w:rPr>
      </w:pPr>
      <w:r w:rsidRPr="004D4F97">
        <w:rPr>
          <w:b/>
          <w:color w:val="008000"/>
          <w:sz w:val="28"/>
          <w:szCs w:val="28"/>
        </w:rPr>
        <w:t>March/April</w:t>
      </w:r>
      <w:r>
        <w:rPr>
          <w:color w:val="000000" w:themeColor="text1"/>
          <w:sz w:val="28"/>
          <w:szCs w:val="28"/>
        </w:rPr>
        <w:t>—</w:t>
      </w:r>
      <w:proofErr w:type="gramStart"/>
      <w:r>
        <w:rPr>
          <w:color w:val="000000" w:themeColor="text1"/>
          <w:sz w:val="28"/>
          <w:szCs w:val="28"/>
        </w:rPr>
        <w:t>Your</w:t>
      </w:r>
      <w:proofErr w:type="gramEnd"/>
      <w:r>
        <w:rPr>
          <w:color w:val="000000" w:themeColor="text1"/>
          <w:sz w:val="28"/>
          <w:szCs w:val="28"/>
        </w:rPr>
        <w:t xml:space="preserve"> spring fundraising letter. Even if you decide not to do a stand-alone fundraising letter, make sure your spring newsletter carries it. </w:t>
      </w:r>
      <w:r w:rsidRPr="004D4F97">
        <w:rPr>
          <w:b/>
          <w:color w:val="000000" w:themeColor="text1"/>
          <w:sz w:val="28"/>
          <w:szCs w:val="28"/>
        </w:rPr>
        <w:t xml:space="preserve">An entire </w:t>
      </w:r>
      <w:proofErr w:type="gramStart"/>
      <w:r w:rsidRPr="004D4F97">
        <w:rPr>
          <w:b/>
          <w:color w:val="000000" w:themeColor="text1"/>
          <w:sz w:val="28"/>
          <w:szCs w:val="28"/>
        </w:rPr>
        <w:t>page</w:t>
      </w:r>
      <w:r w:rsidRPr="004D4F97">
        <w:rPr>
          <w:color w:val="000000" w:themeColor="text1"/>
          <w:sz w:val="28"/>
          <w:szCs w:val="28"/>
        </w:rPr>
        <w:t>,</w:t>
      </w:r>
      <w:proofErr w:type="gramEnd"/>
      <w:r w:rsidRPr="004D4F97">
        <w:rPr>
          <w:color w:val="000000" w:themeColor="text1"/>
          <w:sz w:val="28"/>
          <w:szCs w:val="28"/>
        </w:rPr>
        <w:t xml:space="preserve"> and a complete letter </w:t>
      </w:r>
      <w:r>
        <w:rPr>
          <w:color w:val="000000" w:themeColor="text1"/>
          <w:sz w:val="28"/>
          <w:szCs w:val="28"/>
        </w:rPr>
        <w:t xml:space="preserve">that tells a story, </w:t>
      </w:r>
      <w:r w:rsidRPr="004D4F97">
        <w:rPr>
          <w:color w:val="000000" w:themeColor="text1"/>
          <w:sz w:val="28"/>
          <w:szCs w:val="28"/>
        </w:rPr>
        <w:t>not just a little box timidly asking for “contributions to support our work”.</w:t>
      </w:r>
      <w:r>
        <w:rPr>
          <w:b/>
          <w:color w:val="000000" w:themeColor="text1"/>
          <w:sz w:val="28"/>
          <w:szCs w:val="28"/>
        </w:rPr>
        <w:t xml:space="preserve"> </w:t>
      </w:r>
    </w:p>
    <w:p w:rsidR="004D4F97" w:rsidRDefault="004D4F97" w:rsidP="004D4F97">
      <w:pPr>
        <w:ind w:firstLine="0"/>
        <w:rPr>
          <w:b/>
          <w:color w:val="000000" w:themeColor="text1"/>
          <w:sz w:val="28"/>
          <w:szCs w:val="28"/>
        </w:rPr>
      </w:pPr>
    </w:p>
    <w:p w:rsidR="004D4F97" w:rsidRPr="004D4F97" w:rsidRDefault="004D4F97" w:rsidP="004D4F97">
      <w:pPr>
        <w:ind w:firstLine="0"/>
        <w:rPr>
          <w:color w:val="000000" w:themeColor="text1"/>
          <w:sz w:val="28"/>
          <w:szCs w:val="28"/>
        </w:rPr>
      </w:pPr>
      <w:r w:rsidRPr="004D4F97">
        <w:rPr>
          <w:b/>
          <w:color w:val="008000"/>
          <w:sz w:val="28"/>
          <w:szCs w:val="28"/>
        </w:rPr>
        <w:t>June/July</w:t>
      </w:r>
      <w:r>
        <w:rPr>
          <w:b/>
          <w:color w:val="000000" w:themeColor="text1"/>
          <w:sz w:val="28"/>
          <w:szCs w:val="28"/>
        </w:rPr>
        <w:t>—</w:t>
      </w:r>
      <w:proofErr w:type="gramStart"/>
      <w:r w:rsidRPr="004D4F97">
        <w:rPr>
          <w:color w:val="000000" w:themeColor="text1"/>
          <w:sz w:val="28"/>
          <w:szCs w:val="28"/>
        </w:rPr>
        <w:t>Your</w:t>
      </w:r>
      <w:proofErr w:type="gramEnd"/>
      <w:r w:rsidRPr="004D4F97">
        <w:rPr>
          <w:color w:val="000000" w:themeColor="text1"/>
          <w:sz w:val="28"/>
          <w:szCs w:val="28"/>
        </w:rPr>
        <w:t xml:space="preserve"> summer fundraiser</w:t>
      </w:r>
    </w:p>
    <w:p w:rsidR="004D4F97" w:rsidRDefault="004D4F97" w:rsidP="004D4F97">
      <w:pPr>
        <w:ind w:firstLine="0"/>
        <w:rPr>
          <w:b/>
          <w:color w:val="000000" w:themeColor="text1"/>
          <w:sz w:val="28"/>
          <w:szCs w:val="28"/>
        </w:rPr>
      </w:pPr>
    </w:p>
    <w:p w:rsidR="004D4F97" w:rsidRDefault="004D4F97" w:rsidP="004D4F97">
      <w:pPr>
        <w:ind w:firstLine="0"/>
        <w:rPr>
          <w:color w:val="000000" w:themeColor="text1"/>
          <w:sz w:val="28"/>
          <w:szCs w:val="28"/>
        </w:rPr>
      </w:pPr>
      <w:r w:rsidRPr="004D4F97">
        <w:rPr>
          <w:b/>
          <w:color w:val="008000"/>
          <w:sz w:val="28"/>
          <w:szCs w:val="28"/>
        </w:rPr>
        <w:t>September/October</w:t>
      </w:r>
      <w:r>
        <w:rPr>
          <w:b/>
          <w:color w:val="000000" w:themeColor="text1"/>
          <w:sz w:val="28"/>
          <w:szCs w:val="28"/>
        </w:rPr>
        <w:t>—</w:t>
      </w:r>
      <w:proofErr w:type="gramStart"/>
      <w:r w:rsidR="005E1D7D">
        <w:rPr>
          <w:color w:val="000000" w:themeColor="text1"/>
          <w:sz w:val="28"/>
          <w:szCs w:val="28"/>
        </w:rPr>
        <w:t>Your</w:t>
      </w:r>
      <w:proofErr w:type="gramEnd"/>
      <w:r w:rsidR="005E1D7D">
        <w:rPr>
          <w:color w:val="000000" w:themeColor="text1"/>
          <w:sz w:val="28"/>
          <w:szCs w:val="28"/>
        </w:rPr>
        <w:t xml:space="preserve"> </w:t>
      </w:r>
      <w:r w:rsidRPr="004D4F97">
        <w:rPr>
          <w:color w:val="000000" w:themeColor="text1"/>
          <w:sz w:val="28"/>
          <w:szCs w:val="28"/>
        </w:rPr>
        <w:t>early fall fundraiser</w:t>
      </w:r>
    </w:p>
    <w:p w:rsidR="004D4F97" w:rsidRDefault="004D4F97" w:rsidP="004D4F97">
      <w:pPr>
        <w:ind w:firstLine="0"/>
        <w:rPr>
          <w:color w:val="000000" w:themeColor="text1"/>
          <w:sz w:val="28"/>
          <w:szCs w:val="28"/>
        </w:rPr>
      </w:pPr>
    </w:p>
    <w:p w:rsidR="004D4F97" w:rsidRDefault="004D4F97" w:rsidP="004D4F97">
      <w:pPr>
        <w:ind w:firstLine="0"/>
        <w:rPr>
          <w:color w:val="000000" w:themeColor="text1"/>
          <w:sz w:val="28"/>
          <w:szCs w:val="28"/>
        </w:rPr>
      </w:pPr>
      <w:r w:rsidRPr="00610D9B">
        <w:rPr>
          <w:b/>
          <w:color w:val="008000"/>
          <w:sz w:val="28"/>
          <w:szCs w:val="28"/>
        </w:rPr>
        <w:t>End of November, beginning of December</w:t>
      </w:r>
      <w:r>
        <w:rPr>
          <w:color w:val="000000" w:themeColor="text1"/>
          <w:sz w:val="28"/>
          <w:szCs w:val="28"/>
        </w:rPr>
        <w:t>, your important end-of-year campaign</w:t>
      </w:r>
      <w:r w:rsidR="00E82A5B">
        <w:rPr>
          <w:color w:val="000000" w:themeColor="text1"/>
          <w:sz w:val="28"/>
          <w:szCs w:val="28"/>
        </w:rPr>
        <w:t xml:space="preserve">. If this is your first time, you’re going to think we’re asking you to “send too many emails”. Go with us, and take the leap of faith, because it works. You need to do what seems like “over-communication” at the end of the year. Repetition creates urgency, and it helps people notice your campaign. Remember, not everyone you mail to </w:t>
      </w:r>
      <w:proofErr w:type="gramStart"/>
      <w:r w:rsidR="00E82A5B">
        <w:rPr>
          <w:color w:val="000000" w:themeColor="text1"/>
          <w:sz w:val="28"/>
          <w:szCs w:val="28"/>
        </w:rPr>
        <w:t>is</w:t>
      </w:r>
      <w:proofErr w:type="gramEnd"/>
      <w:r w:rsidR="00E82A5B">
        <w:rPr>
          <w:color w:val="000000" w:themeColor="text1"/>
          <w:sz w:val="28"/>
          <w:szCs w:val="28"/>
        </w:rPr>
        <w:t xml:space="preserve"> going to read your letter, or read it right away. Remind that donor of the need to give with several emails leading up to the end of the year. </w:t>
      </w:r>
      <w:r w:rsidR="00E82A5B">
        <w:rPr>
          <w:color w:val="000000" w:themeColor="text1"/>
          <w:sz w:val="28"/>
          <w:szCs w:val="28"/>
        </w:rPr>
        <w:br/>
      </w:r>
      <w:r w:rsidR="00E82A5B">
        <w:rPr>
          <w:color w:val="000000" w:themeColor="text1"/>
          <w:sz w:val="28"/>
          <w:szCs w:val="28"/>
        </w:rPr>
        <w:br/>
        <w:t>Every charity that does good fund</w:t>
      </w:r>
      <w:r w:rsidR="00A042FD">
        <w:rPr>
          <w:color w:val="000000" w:themeColor="text1"/>
          <w:sz w:val="28"/>
          <w:szCs w:val="28"/>
        </w:rPr>
        <w:t>raising is “over-communicating” b</w:t>
      </w:r>
      <w:r w:rsidR="00E82A5B">
        <w:rPr>
          <w:color w:val="000000" w:themeColor="text1"/>
          <w:sz w:val="28"/>
          <w:szCs w:val="28"/>
        </w:rPr>
        <w:t xml:space="preserve">ecause it works. </w:t>
      </w:r>
    </w:p>
    <w:p w:rsidR="00E82A5B" w:rsidRDefault="00E82A5B" w:rsidP="004D4F97">
      <w:pPr>
        <w:ind w:firstLine="0"/>
        <w:rPr>
          <w:color w:val="000000" w:themeColor="text1"/>
          <w:sz w:val="28"/>
          <w:szCs w:val="28"/>
        </w:rPr>
      </w:pPr>
    </w:p>
    <w:p w:rsidR="00D5070C" w:rsidRDefault="00675E1D" w:rsidP="00D5070C">
      <w:pPr>
        <w:rPr>
          <w:color w:val="000000" w:themeColor="text1"/>
          <w:sz w:val="28"/>
          <w:szCs w:val="28"/>
        </w:rPr>
      </w:pPr>
      <w:r>
        <w:rPr>
          <w:color w:val="000000" w:themeColor="text1"/>
          <w:sz w:val="28"/>
          <w:szCs w:val="28"/>
        </w:rPr>
        <w:t>Are you nervous about disgruntled responses?</w:t>
      </w:r>
      <w:r w:rsidR="00E82A5B">
        <w:rPr>
          <w:color w:val="000000" w:themeColor="text1"/>
          <w:sz w:val="28"/>
          <w:szCs w:val="28"/>
        </w:rPr>
        <w:t xml:space="preserve"> Remember that people who complain a) </w:t>
      </w:r>
      <w:r w:rsidR="00F33F7E">
        <w:rPr>
          <w:color w:val="000000" w:themeColor="text1"/>
          <w:sz w:val="28"/>
          <w:szCs w:val="28"/>
        </w:rPr>
        <w:t xml:space="preserve">a </w:t>
      </w:r>
      <w:r w:rsidR="00E82A5B">
        <w:rPr>
          <w:color w:val="000000" w:themeColor="text1"/>
          <w:sz w:val="28"/>
          <w:szCs w:val="28"/>
        </w:rPr>
        <w:t>small percentage b) should</w:t>
      </w:r>
      <w:r w:rsidR="009763A4">
        <w:rPr>
          <w:color w:val="000000" w:themeColor="text1"/>
          <w:sz w:val="28"/>
          <w:szCs w:val="28"/>
        </w:rPr>
        <w:t xml:space="preserve"> not take up so much space in your mind that you neglect the </w:t>
      </w:r>
      <w:r w:rsidR="00F33F7E">
        <w:rPr>
          <w:color w:val="000000" w:themeColor="text1"/>
          <w:sz w:val="28"/>
          <w:szCs w:val="28"/>
        </w:rPr>
        <w:t>greater number of people who</w:t>
      </w:r>
      <w:r w:rsidR="009763A4">
        <w:rPr>
          <w:color w:val="000000" w:themeColor="text1"/>
          <w:sz w:val="28"/>
          <w:szCs w:val="28"/>
        </w:rPr>
        <w:t xml:space="preserve"> give. Everyone who says, “I don’t want to </w:t>
      </w:r>
      <w:r w:rsidR="009763A4">
        <w:rPr>
          <w:color w:val="000000" w:themeColor="text1"/>
          <w:sz w:val="28"/>
          <w:szCs w:val="28"/>
        </w:rPr>
        <w:lastRenderedPageBreak/>
        <w:t>receive this piece of mail/email,” of course, should get a polite response assuring them you will mark their records not to receive whatever it is they don’t want to receive. Treat them as you would like to be treated when you request to be</w:t>
      </w:r>
      <w:r w:rsidR="00D5070C">
        <w:rPr>
          <w:color w:val="000000" w:themeColor="text1"/>
          <w:sz w:val="28"/>
          <w:szCs w:val="28"/>
        </w:rPr>
        <w:t xml:space="preserve"> removed from a mailing list. </w:t>
      </w:r>
      <w:r w:rsidR="00D5070C">
        <w:rPr>
          <w:color w:val="000000" w:themeColor="text1"/>
          <w:sz w:val="28"/>
          <w:szCs w:val="28"/>
        </w:rPr>
        <w:br/>
      </w:r>
    </w:p>
    <w:p w:rsidR="00E82A5B" w:rsidRPr="004D4F97" w:rsidRDefault="009763A4" w:rsidP="00D5070C">
      <w:pPr>
        <w:rPr>
          <w:color w:val="000000" w:themeColor="text1"/>
          <w:sz w:val="28"/>
          <w:szCs w:val="28"/>
        </w:rPr>
      </w:pPr>
      <w:r>
        <w:rPr>
          <w:color w:val="000000" w:themeColor="text1"/>
          <w:sz w:val="28"/>
          <w:szCs w:val="28"/>
        </w:rPr>
        <w:t>Here’s our experience at FCA National in 2019 when we adopted the system described here. We mailed almost 10,000 pieces for our end-of-year-fundraiser. We were able to follow up with three end-of-year supporting emails to about a third of that list</w:t>
      </w:r>
      <w:r w:rsidR="00574F6D">
        <w:rPr>
          <w:color w:val="000000" w:themeColor="text1"/>
          <w:sz w:val="28"/>
          <w:szCs w:val="28"/>
        </w:rPr>
        <w:t>.</w:t>
      </w:r>
      <w:r>
        <w:rPr>
          <w:color w:val="000000" w:themeColor="text1"/>
          <w:sz w:val="28"/>
          <w:szCs w:val="28"/>
        </w:rPr>
        <w:br/>
      </w:r>
      <w:r>
        <w:rPr>
          <w:color w:val="000000" w:themeColor="text1"/>
          <w:sz w:val="28"/>
          <w:szCs w:val="28"/>
        </w:rPr>
        <w:br/>
        <w:t xml:space="preserve">Guess how many complaints/requests to be removed we got? </w:t>
      </w:r>
      <w:proofErr w:type="gramStart"/>
      <w:r w:rsidR="00574F6D">
        <w:rPr>
          <w:color w:val="000000" w:themeColor="text1"/>
          <w:sz w:val="28"/>
          <w:szCs w:val="28"/>
        </w:rPr>
        <w:t>Four out of 10,000 pieces.</w:t>
      </w:r>
      <w:proofErr w:type="gramEnd"/>
      <w:r w:rsidR="00574F6D">
        <w:rPr>
          <w:color w:val="000000" w:themeColor="text1"/>
          <w:sz w:val="28"/>
          <w:szCs w:val="28"/>
        </w:rPr>
        <w:t xml:space="preserve"> </w:t>
      </w:r>
    </w:p>
    <w:p w:rsidR="007A487F" w:rsidRDefault="007A487F" w:rsidP="00210459">
      <w:pPr>
        <w:ind w:firstLine="0"/>
        <w:rPr>
          <w:color w:val="000000" w:themeColor="text1"/>
          <w:sz w:val="28"/>
          <w:szCs w:val="28"/>
        </w:rPr>
      </w:pPr>
    </w:p>
    <w:p w:rsidR="0016232B" w:rsidRPr="0016232B" w:rsidRDefault="0016232B" w:rsidP="0016232B">
      <w:pPr>
        <w:pStyle w:val="ListParagraph"/>
        <w:numPr>
          <w:ilvl w:val="0"/>
          <w:numId w:val="10"/>
        </w:numPr>
        <w:rPr>
          <w:color w:val="000000" w:themeColor="text1"/>
          <w:sz w:val="28"/>
          <w:szCs w:val="28"/>
        </w:rPr>
      </w:pPr>
      <w:r>
        <w:rPr>
          <w:color w:val="000000" w:themeColor="text1"/>
          <w:sz w:val="28"/>
          <w:szCs w:val="28"/>
        </w:rPr>
        <w:t xml:space="preserve">Have all your copy, envelopes, reply devices, and every element, already done by the beginning of November (hopefully earlier). Make sure you share these with your print house ahead of time to work out any problems. </w:t>
      </w:r>
      <w:r>
        <w:rPr>
          <w:b/>
          <w:color w:val="000000" w:themeColor="text1"/>
          <w:sz w:val="28"/>
          <w:szCs w:val="28"/>
        </w:rPr>
        <w:t xml:space="preserve">Absolutely ensure that your print house knows that the letter should be put into the mail in time to have it hit mailboxes just after Thanksgiving. </w:t>
      </w:r>
      <w:r>
        <w:rPr>
          <w:color w:val="000000" w:themeColor="text1"/>
          <w:sz w:val="28"/>
          <w:szCs w:val="28"/>
        </w:rPr>
        <w:t xml:space="preserve">Timing matters. </w:t>
      </w:r>
      <w:r>
        <w:rPr>
          <w:color w:val="000000" w:themeColor="text1"/>
          <w:sz w:val="28"/>
          <w:szCs w:val="28"/>
        </w:rPr>
        <w:br/>
      </w:r>
    </w:p>
    <w:p w:rsidR="0016232B" w:rsidRPr="00E82A5B" w:rsidRDefault="00E82A5B" w:rsidP="0016232B">
      <w:pPr>
        <w:pStyle w:val="ListParagraph"/>
        <w:numPr>
          <w:ilvl w:val="0"/>
          <w:numId w:val="10"/>
        </w:numPr>
        <w:rPr>
          <w:color w:val="000000" w:themeColor="text1"/>
          <w:sz w:val="28"/>
          <w:szCs w:val="28"/>
        </w:rPr>
      </w:pPr>
      <w:r>
        <w:rPr>
          <w:color w:val="000000" w:themeColor="text1"/>
          <w:sz w:val="28"/>
          <w:szCs w:val="28"/>
        </w:rPr>
        <w:t xml:space="preserve">Have your letter </w:t>
      </w:r>
      <w:r>
        <w:rPr>
          <w:i/>
          <w:color w:val="000000" w:themeColor="text1"/>
          <w:sz w:val="28"/>
          <w:szCs w:val="28"/>
        </w:rPr>
        <w:t>arrive</w:t>
      </w:r>
      <w:r>
        <w:rPr>
          <w:color w:val="000000" w:themeColor="text1"/>
          <w:sz w:val="28"/>
          <w:szCs w:val="28"/>
        </w:rPr>
        <w:t xml:space="preserve"> in mailboxes hopefully the day after Thanksgiving or shortly thereafter. Again, this is when your letter should </w:t>
      </w:r>
      <w:r>
        <w:rPr>
          <w:i/>
          <w:color w:val="000000" w:themeColor="text1"/>
          <w:sz w:val="28"/>
          <w:szCs w:val="28"/>
        </w:rPr>
        <w:t>arrive</w:t>
      </w:r>
      <w:r>
        <w:rPr>
          <w:color w:val="000000" w:themeColor="text1"/>
          <w:sz w:val="28"/>
          <w:szCs w:val="28"/>
        </w:rPr>
        <w:t xml:space="preserve"> in your members’ mailbox; not the date your print house should mail it. It needs to be mailed </w:t>
      </w:r>
      <w:r>
        <w:rPr>
          <w:i/>
          <w:color w:val="000000" w:themeColor="text1"/>
          <w:sz w:val="28"/>
          <w:szCs w:val="28"/>
        </w:rPr>
        <w:t xml:space="preserve">earlier and timed to arrive then. </w:t>
      </w:r>
    </w:p>
    <w:p w:rsidR="00E82A5B" w:rsidRDefault="00E82A5B" w:rsidP="00E82A5B">
      <w:pPr>
        <w:rPr>
          <w:color w:val="000000" w:themeColor="text1"/>
          <w:sz w:val="28"/>
          <w:szCs w:val="28"/>
        </w:rPr>
      </w:pPr>
    </w:p>
    <w:p w:rsidR="00E82A5B" w:rsidRDefault="00574F6D" w:rsidP="00E82A5B">
      <w:pPr>
        <w:pStyle w:val="ListParagraph"/>
        <w:numPr>
          <w:ilvl w:val="0"/>
          <w:numId w:val="10"/>
        </w:numPr>
        <w:rPr>
          <w:color w:val="000000" w:themeColor="text1"/>
          <w:sz w:val="28"/>
          <w:szCs w:val="28"/>
        </w:rPr>
      </w:pPr>
      <w:r>
        <w:rPr>
          <w:color w:val="000000" w:themeColor="text1"/>
          <w:sz w:val="28"/>
          <w:szCs w:val="28"/>
        </w:rPr>
        <w:t>You’ll want to follow this letter up with three emails</w:t>
      </w:r>
      <w:r w:rsidR="003D0BC4">
        <w:rPr>
          <w:color w:val="000000" w:themeColor="text1"/>
          <w:sz w:val="28"/>
          <w:szCs w:val="28"/>
        </w:rPr>
        <w:t xml:space="preserve"> close to the end of the year</w:t>
      </w:r>
      <w:r>
        <w:rPr>
          <w:color w:val="000000" w:themeColor="text1"/>
          <w:sz w:val="28"/>
          <w:szCs w:val="28"/>
        </w:rPr>
        <w:t xml:space="preserve">. </w:t>
      </w:r>
      <w:r w:rsidR="0009191C">
        <w:rPr>
          <w:b/>
          <w:color w:val="000000" w:themeColor="text1"/>
          <w:sz w:val="28"/>
          <w:szCs w:val="28"/>
        </w:rPr>
        <w:t xml:space="preserve">Be sure there’s a clear, large-type link to your donation page in each email. </w:t>
      </w:r>
      <w:r>
        <w:rPr>
          <w:color w:val="000000" w:themeColor="text1"/>
          <w:sz w:val="28"/>
          <w:szCs w:val="28"/>
        </w:rPr>
        <w:t>Model these on your letter, but with each email that gets closer to the end of the year, shorten it. Take out detail, leave the main “ask”, and be sure to encourage donors to “give by December 31</w:t>
      </w:r>
      <w:r w:rsidRPr="00574F6D">
        <w:rPr>
          <w:color w:val="000000" w:themeColor="text1"/>
          <w:sz w:val="28"/>
          <w:szCs w:val="28"/>
          <w:vertAlign w:val="superscript"/>
        </w:rPr>
        <w:t>st</w:t>
      </w:r>
      <w:r>
        <w:rPr>
          <w:color w:val="000000" w:themeColor="text1"/>
          <w:sz w:val="28"/>
          <w:szCs w:val="28"/>
        </w:rPr>
        <w:t>!</w:t>
      </w:r>
      <w:proofErr w:type="gramStart"/>
      <w:r>
        <w:rPr>
          <w:color w:val="000000" w:themeColor="text1"/>
          <w:sz w:val="28"/>
          <w:szCs w:val="28"/>
        </w:rPr>
        <w:t>”.</w:t>
      </w:r>
      <w:proofErr w:type="gramEnd"/>
      <w:r>
        <w:rPr>
          <w:color w:val="000000" w:themeColor="text1"/>
          <w:sz w:val="28"/>
          <w:szCs w:val="28"/>
        </w:rPr>
        <w:t xml:space="preserve"> Be frank. You need money to help members and the public, so say it directly. For example</w:t>
      </w:r>
      <w:proofErr w:type="gramStart"/>
      <w:r>
        <w:rPr>
          <w:color w:val="000000" w:themeColor="text1"/>
          <w:sz w:val="28"/>
          <w:szCs w:val="28"/>
        </w:rPr>
        <w:t>:</w:t>
      </w:r>
      <w:proofErr w:type="gramEnd"/>
      <w:r>
        <w:rPr>
          <w:color w:val="000000" w:themeColor="text1"/>
          <w:sz w:val="28"/>
          <w:szCs w:val="28"/>
        </w:rPr>
        <w:br/>
      </w:r>
      <w:r>
        <w:rPr>
          <w:color w:val="000000" w:themeColor="text1"/>
          <w:sz w:val="28"/>
          <w:szCs w:val="28"/>
        </w:rPr>
        <w:br/>
        <w:t xml:space="preserve">“Your gifts help grieving people. Without them, we can’t solve these problems for families facing a death. They’re confused about options and worried about price. You are FCA of </w:t>
      </w:r>
      <w:proofErr w:type="spellStart"/>
      <w:r>
        <w:rPr>
          <w:color w:val="000000" w:themeColor="text1"/>
          <w:sz w:val="28"/>
          <w:szCs w:val="28"/>
        </w:rPr>
        <w:t>Anycity</w:t>
      </w:r>
      <w:proofErr w:type="spellEnd"/>
      <w:r>
        <w:rPr>
          <w:color w:val="000000" w:themeColor="text1"/>
          <w:sz w:val="28"/>
          <w:szCs w:val="28"/>
        </w:rPr>
        <w:t>, and we are the only charitable group that specifically helps the bereaved at the worst time of their life while they face one of the most expensive purchases they’ll make. Please give generously by December 31</w:t>
      </w:r>
      <w:r w:rsidRPr="00574F6D">
        <w:rPr>
          <w:color w:val="000000" w:themeColor="text1"/>
          <w:sz w:val="28"/>
          <w:szCs w:val="28"/>
          <w:vertAlign w:val="superscript"/>
        </w:rPr>
        <w:t>st</w:t>
      </w:r>
      <w:r>
        <w:rPr>
          <w:color w:val="000000" w:themeColor="text1"/>
          <w:sz w:val="28"/>
          <w:szCs w:val="28"/>
        </w:rPr>
        <w:t>!”</w:t>
      </w:r>
    </w:p>
    <w:p w:rsidR="00574F6D" w:rsidRDefault="00574F6D" w:rsidP="00574F6D">
      <w:pPr>
        <w:rPr>
          <w:color w:val="000000" w:themeColor="text1"/>
          <w:sz w:val="28"/>
          <w:szCs w:val="28"/>
        </w:rPr>
      </w:pPr>
    </w:p>
    <w:p w:rsidR="00574F6D" w:rsidRDefault="00574F6D" w:rsidP="00574F6D">
      <w:pPr>
        <w:rPr>
          <w:color w:val="000000" w:themeColor="text1"/>
          <w:sz w:val="28"/>
          <w:szCs w:val="28"/>
        </w:rPr>
      </w:pPr>
      <w:r>
        <w:rPr>
          <w:color w:val="000000" w:themeColor="text1"/>
          <w:sz w:val="28"/>
          <w:szCs w:val="28"/>
        </w:rPr>
        <w:t>December 27—email one</w:t>
      </w:r>
      <w:r>
        <w:rPr>
          <w:color w:val="000000" w:themeColor="text1"/>
          <w:sz w:val="28"/>
          <w:szCs w:val="28"/>
        </w:rPr>
        <w:br/>
      </w:r>
      <w:r>
        <w:rPr>
          <w:color w:val="000000" w:themeColor="text1"/>
          <w:sz w:val="28"/>
          <w:szCs w:val="28"/>
        </w:rPr>
        <w:tab/>
        <w:t>December 30</w:t>
      </w:r>
      <w:r w:rsidRPr="00574F6D">
        <w:rPr>
          <w:color w:val="000000" w:themeColor="text1"/>
          <w:sz w:val="28"/>
          <w:szCs w:val="28"/>
          <w:vertAlign w:val="superscript"/>
        </w:rPr>
        <w:t>th</w:t>
      </w:r>
      <w:r>
        <w:rPr>
          <w:color w:val="000000" w:themeColor="text1"/>
          <w:sz w:val="28"/>
          <w:szCs w:val="28"/>
        </w:rPr>
        <w:t>—email two</w:t>
      </w:r>
    </w:p>
    <w:p w:rsidR="00574F6D" w:rsidRDefault="00574F6D" w:rsidP="00574F6D">
      <w:pPr>
        <w:rPr>
          <w:color w:val="000000" w:themeColor="text1"/>
          <w:sz w:val="28"/>
          <w:szCs w:val="28"/>
        </w:rPr>
      </w:pPr>
      <w:r>
        <w:rPr>
          <w:color w:val="000000" w:themeColor="text1"/>
          <w:sz w:val="28"/>
          <w:szCs w:val="28"/>
        </w:rPr>
        <w:t>December 31—email 3</w:t>
      </w:r>
    </w:p>
    <w:p w:rsidR="00651322" w:rsidRDefault="00651322" w:rsidP="00574F6D">
      <w:pPr>
        <w:rPr>
          <w:color w:val="000000" w:themeColor="text1"/>
          <w:sz w:val="28"/>
          <w:szCs w:val="28"/>
        </w:rPr>
      </w:pPr>
    </w:p>
    <w:p w:rsidR="006F4193" w:rsidRDefault="006F4193" w:rsidP="00651322">
      <w:pPr>
        <w:ind w:firstLine="0"/>
        <w:jc w:val="center"/>
        <w:rPr>
          <w:b/>
          <w:color w:val="008000"/>
          <w:sz w:val="28"/>
          <w:szCs w:val="28"/>
        </w:rPr>
      </w:pPr>
    </w:p>
    <w:p w:rsidR="006F4193" w:rsidRDefault="006F4193" w:rsidP="00651322">
      <w:pPr>
        <w:ind w:firstLine="0"/>
        <w:jc w:val="center"/>
        <w:rPr>
          <w:b/>
          <w:color w:val="008000"/>
          <w:sz w:val="28"/>
          <w:szCs w:val="28"/>
        </w:rPr>
      </w:pPr>
    </w:p>
    <w:p w:rsidR="00651322" w:rsidRDefault="00651322" w:rsidP="00651322">
      <w:pPr>
        <w:ind w:firstLine="0"/>
        <w:jc w:val="center"/>
        <w:rPr>
          <w:b/>
          <w:color w:val="008000"/>
          <w:sz w:val="28"/>
          <w:szCs w:val="28"/>
        </w:rPr>
      </w:pPr>
      <w:r w:rsidRPr="00651322">
        <w:rPr>
          <w:b/>
          <w:color w:val="008000"/>
          <w:sz w:val="28"/>
          <w:szCs w:val="28"/>
        </w:rPr>
        <w:lastRenderedPageBreak/>
        <w:t>Getting More Help and Advice</w:t>
      </w:r>
    </w:p>
    <w:p w:rsidR="00651322" w:rsidRDefault="00651322" w:rsidP="00651322">
      <w:pPr>
        <w:ind w:firstLine="0"/>
        <w:jc w:val="center"/>
        <w:rPr>
          <w:b/>
          <w:color w:val="008000"/>
          <w:sz w:val="28"/>
          <w:szCs w:val="28"/>
        </w:rPr>
      </w:pPr>
    </w:p>
    <w:p w:rsidR="00651322" w:rsidRDefault="00651322" w:rsidP="00651322">
      <w:pPr>
        <w:ind w:firstLine="0"/>
        <w:jc w:val="center"/>
        <w:rPr>
          <w:b/>
          <w:color w:val="008000"/>
          <w:sz w:val="28"/>
          <w:szCs w:val="28"/>
        </w:rPr>
      </w:pPr>
    </w:p>
    <w:p w:rsidR="00651322" w:rsidRDefault="00651322" w:rsidP="00651322">
      <w:pPr>
        <w:ind w:firstLine="0"/>
        <w:rPr>
          <w:color w:val="000000" w:themeColor="text1"/>
          <w:sz w:val="28"/>
          <w:szCs w:val="28"/>
        </w:rPr>
      </w:pPr>
      <w:r>
        <w:rPr>
          <w:color w:val="000000" w:themeColor="text1"/>
          <w:sz w:val="28"/>
          <w:szCs w:val="28"/>
        </w:rPr>
        <w:t xml:space="preserve">This guide is a simplified adaptation of course work we learned in an intensive fundraising retreat in the fall of 2019, and from the Nonprofit Storytelling Conference held annually. The companies and people behind these events are top-notch. They’ve done the qualitative and quantitative research; they back up and proved everything they said. </w:t>
      </w:r>
      <w:r>
        <w:rPr>
          <w:color w:val="000000" w:themeColor="text1"/>
          <w:sz w:val="28"/>
          <w:szCs w:val="28"/>
        </w:rPr>
        <w:br/>
      </w:r>
      <w:r>
        <w:rPr>
          <w:color w:val="000000" w:themeColor="text1"/>
          <w:sz w:val="28"/>
          <w:szCs w:val="28"/>
        </w:rPr>
        <w:br/>
        <w:t xml:space="preserve">Our experience at FCA National proved them right. </w:t>
      </w:r>
      <w:proofErr w:type="gramStart"/>
      <w:r>
        <w:rPr>
          <w:color w:val="000000" w:themeColor="text1"/>
          <w:sz w:val="28"/>
          <w:szCs w:val="28"/>
        </w:rPr>
        <w:t>When we put this system in place in 2019, our end-of-year fundraising doubled.</w:t>
      </w:r>
      <w:proofErr w:type="gramEnd"/>
      <w:r>
        <w:rPr>
          <w:color w:val="000000" w:themeColor="text1"/>
          <w:sz w:val="28"/>
          <w:szCs w:val="28"/>
        </w:rPr>
        <w:t xml:space="preserve"> We went from $15,000 in donations to $30,000. </w:t>
      </w:r>
    </w:p>
    <w:p w:rsidR="00651322" w:rsidRDefault="00651322" w:rsidP="00651322">
      <w:pPr>
        <w:ind w:firstLine="0"/>
        <w:rPr>
          <w:color w:val="000000" w:themeColor="text1"/>
          <w:sz w:val="28"/>
          <w:szCs w:val="28"/>
        </w:rPr>
      </w:pPr>
    </w:p>
    <w:p w:rsidR="00651322" w:rsidRDefault="00651322" w:rsidP="00651322">
      <w:pPr>
        <w:ind w:firstLine="0"/>
        <w:rPr>
          <w:color w:val="000000" w:themeColor="text1"/>
          <w:sz w:val="28"/>
          <w:szCs w:val="28"/>
        </w:rPr>
      </w:pPr>
      <w:r>
        <w:rPr>
          <w:color w:val="000000" w:themeColor="text1"/>
          <w:sz w:val="28"/>
          <w:szCs w:val="28"/>
        </w:rPr>
        <w:t xml:space="preserve">Check out </w:t>
      </w:r>
      <w:r>
        <w:rPr>
          <w:b/>
          <w:color w:val="000000" w:themeColor="text1"/>
          <w:sz w:val="28"/>
          <w:szCs w:val="28"/>
        </w:rPr>
        <w:t xml:space="preserve">The Better Fundraising Company </w:t>
      </w:r>
      <w:r>
        <w:rPr>
          <w:color w:val="000000" w:themeColor="text1"/>
          <w:sz w:val="28"/>
          <w:szCs w:val="28"/>
        </w:rPr>
        <w:t xml:space="preserve">and the </w:t>
      </w:r>
      <w:r>
        <w:rPr>
          <w:b/>
          <w:color w:val="000000" w:themeColor="text1"/>
          <w:sz w:val="28"/>
          <w:szCs w:val="28"/>
        </w:rPr>
        <w:t>Nonprofit Storytelling Conference</w:t>
      </w:r>
      <w:r>
        <w:rPr>
          <w:color w:val="000000" w:themeColor="text1"/>
          <w:sz w:val="28"/>
          <w:szCs w:val="28"/>
        </w:rPr>
        <w:t xml:space="preserve">. Just search those terms online and you can’t miss them. We recommend you sign up for their free webinars and videos. The </w:t>
      </w:r>
      <w:proofErr w:type="gramStart"/>
      <w:r>
        <w:rPr>
          <w:color w:val="000000" w:themeColor="text1"/>
          <w:sz w:val="28"/>
          <w:szCs w:val="28"/>
        </w:rPr>
        <w:t>staff host</w:t>
      </w:r>
      <w:proofErr w:type="gramEnd"/>
      <w:r>
        <w:rPr>
          <w:color w:val="000000" w:themeColor="text1"/>
          <w:sz w:val="28"/>
          <w:szCs w:val="28"/>
        </w:rPr>
        <w:t xml:space="preserve"> frequent livestreams with examples of good and bad fundraising letters, ways to make online giving easier, and a lot more. You’ll also get ideas for online fundraising and special or occasional email-only fundraisers. While direct, paper mail is going to be the main source of your donations, emails and social media posts done right, at the right time, can both bring you in extra donations you weren’t expecting and support your overall campaign throughout the year. The more you stay in touch with members and donors, the better your results. </w:t>
      </w:r>
    </w:p>
    <w:p w:rsidR="00651322" w:rsidRDefault="00651322" w:rsidP="00651322">
      <w:pPr>
        <w:ind w:firstLine="0"/>
        <w:rPr>
          <w:color w:val="000000" w:themeColor="text1"/>
          <w:sz w:val="28"/>
          <w:szCs w:val="28"/>
        </w:rPr>
      </w:pPr>
    </w:p>
    <w:p w:rsidR="00ED4C80" w:rsidRDefault="00651322" w:rsidP="00ED4C80">
      <w:pPr>
        <w:rPr>
          <w:color w:val="000000" w:themeColor="text1"/>
          <w:sz w:val="28"/>
          <w:szCs w:val="28"/>
        </w:rPr>
      </w:pPr>
      <w:r>
        <w:rPr>
          <w:color w:val="000000" w:themeColor="text1"/>
          <w:sz w:val="28"/>
          <w:szCs w:val="28"/>
        </w:rPr>
        <w:t>Call on us at the national office for personalized help. We’ll coach you on drafting your campaign letters, critique what you have, and answer questions about timing, postage rates, and more. Funeral Consumers Alliance groups are seen as niche, small, and “focused on one very specific/</w:t>
      </w:r>
      <w:proofErr w:type="spellStart"/>
      <w:r>
        <w:rPr>
          <w:color w:val="000000" w:themeColor="text1"/>
          <w:sz w:val="28"/>
          <w:szCs w:val="28"/>
        </w:rPr>
        <w:t>kinda</w:t>
      </w:r>
      <w:proofErr w:type="spellEnd"/>
      <w:r>
        <w:rPr>
          <w:color w:val="000000" w:themeColor="text1"/>
          <w:sz w:val="28"/>
          <w:szCs w:val="28"/>
        </w:rPr>
        <w:t xml:space="preserve"> weird thing.” We’re all used to people only discovering us at the last minute when they need us, and to hearing “I never imagined there was a group like you.” It’s amazing how far the denial of death g</w:t>
      </w:r>
      <w:r w:rsidR="00ED4C80">
        <w:rPr>
          <w:color w:val="000000" w:themeColor="text1"/>
          <w:sz w:val="28"/>
          <w:szCs w:val="28"/>
        </w:rPr>
        <w:t xml:space="preserve">oes in the American mind, eh? </w:t>
      </w:r>
      <w:r w:rsidR="00ED4C80">
        <w:rPr>
          <w:color w:val="000000" w:themeColor="text1"/>
          <w:sz w:val="28"/>
          <w:szCs w:val="28"/>
        </w:rPr>
        <w:br/>
      </w:r>
    </w:p>
    <w:p w:rsidR="00651322" w:rsidRDefault="00651322" w:rsidP="00ED4C80">
      <w:pPr>
        <w:rPr>
          <w:color w:val="000000" w:themeColor="text1"/>
          <w:sz w:val="28"/>
          <w:szCs w:val="28"/>
        </w:rPr>
      </w:pPr>
      <w:r>
        <w:rPr>
          <w:color w:val="000000" w:themeColor="text1"/>
          <w:sz w:val="28"/>
          <w:szCs w:val="28"/>
        </w:rPr>
        <w:t xml:space="preserve">But we don’t have to be destitute. There’s no reason your small, local group needs to have a bank balance of $300 while your board worries about how to pay for the next printing. </w:t>
      </w:r>
      <w:r>
        <w:rPr>
          <w:b/>
          <w:color w:val="000000" w:themeColor="text1"/>
          <w:sz w:val="28"/>
          <w:szCs w:val="28"/>
        </w:rPr>
        <w:t xml:space="preserve">The money you need to fulfill the mission is already out there in your current members’ hands. </w:t>
      </w:r>
    </w:p>
    <w:p w:rsidR="00651322" w:rsidRDefault="00651322" w:rsidP="00651322">
      <w:pPr>
        <w:ind w:firstLine="0"/>
        <w:rPr>
          <w:color w:val="000000" w:themeColor="text1"/>
          <w:sz w:val="28"/>
          <w:szCs w:val="28"/>
        </w:rPr>
      </w:pPr>
    </w:p>
    <w:p w:rsidR="00651322" w:rsidRPr="00651322" w:rsidRDefault="00651322" w:rsidP="00651322">
      <w:pPr>
        <w:ind w:firstLine="0"/>
        <w:rPr>
          <w:color w:val="000000" w:themeColor="text1"/>
          <w:sz w:val="28"/>
          <w:szCs w:val="28"/>
        </w:rPr>
      </w:pPr>
      <w:r>
        <w:rPr>
          <w:color w:val="000000" w:themeColor="text1"/>
          <w:sz w:val="28"/>
          <w:szCs w:val="28"/>
        </w:rPr>
        <w:t>Good luck!</w:t>
      </w:r>
      <w:r>
        <w:rPr>
          <w:color w:val="000000" w:themeColor="text1"/>
          <w:sz w:val="28"/>
          <w:szCs w:val="28"/>
        </w:rPr>
        <w:br/>
      </w:r>
      <w:r>
        <w:rPr>
          <w:color w:val="000000" w:themeColor="text1"/>
          <w:sz w:val="28"/>
          <w:szCs w:val="28"/>
        </w:rPr>
        <w:br/>
      </w:r>
    </w:p>
    <w:p w:rsidR="00651322" w:rsidRPr="00651322" w:rsidRDefault="00651322" w:rsidP="00651322">
      <w:pPr>
        <w:jc w:val="center"/>
        <w:rPr>
          <w:color w:val="008000"/>
          <w:sz w:val="28"/>
          <w:szCs w:val="28"/>
        </w:rPr>
      </w:pPr>
    </w:p>
    <w:sectPr w:rsidR="00651322" w:rsidRPr="00651322" w:rsidSect="002104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B9" w:rsidRDefault="00D971B9" w:rsidP="00B958DC">
      <w:r>
        <w:separator/>
      </w:r>
    </w:p>
  </w:endnote>
  <w:endnote w:type="continuationSeparator" w:id="0">
    <w:p w:rsidR="00D971B9" w:rsidRDefault="00D971B9" w:rsidP="00B95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634939"/>
      <w:docPartObj>
        <w:docPartGallery w:val="Page Numbers (Bottom of Page)"/>
        <w:docPartUnique/>
      </w:docPartObj>
    </w:sdtPr>
    <w:sdtEndPr>
      <w:rPr>
        <w:noProof/>
      </w:rPr>
    </w:sdtEndPr>
    <w:sdtContent>
      <w:p w:rsidR="00B958DC" w:rsidRDefault="00B958DC">
        <w:pPr>
          <w:pStyle w:val="Footer"/>
          <w:jc w:val="center"/>
        </w:pPr>
        <w:r>
          <w:fldChar w:fldCharType="begin"/>
        </w:r>
        <w:r>
          <w:instrText xml:space="preserve"> PAGE   \* MERGEFORMAT </w:instrText>
        </w:r>
        <w:r>
          <w:fldChar w:fldCharType="separate"/>
        </w:r>
        <w:r w:rsidR="001B1E71">
          <w:rPr>
            <w:noProof/>
          </w:rPr>
          <w:t>3</w:t>
        </w:r>
        <w:r>
          <w:rPr>
            <w:noProof/>
          </w:rPr>
          <w:fldChar w:fldCharType="end"/>
        </w:r>
      </w:p>
    </w:sdtContent>
  </w:sdt>
  <w:p w:rsidR="00B958DC" w:rsidRDefault="00B95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B9" w:rsidRDefault="00D971B9" w:rsidP="00B958DC">
      <w:r>
        <w:separator/>
      </w:r>
    </w:p>
  </w:footnote>
  <w:footnote w:type="continuationSeparator" w:id="0">
    <w:p w:rsidR="00D971B9" w:rsidRDefault="00D971B9" w:rsidP="00B95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EAD"/>
    <w:multiLevelType w:val="hybridMultilevel"/>
    <w:tmpl w:val="7A5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6D78"/>
    <w:multiLevelType w:val="hybridMultilevel"/>
    <w:tmpl w:val="E3A8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371FD"/>
    <w:multiLevelType w:val="hybridMultilevel"/>
    <w:tmpl w:val="85DC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73C8A"/>
    <w:multiLevelType w:val="hybridMultilevel"/>
    <w:tmpl w:val="91A0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B20F78"/>
    <w:multiLevelType w:val="hybridMultilevel"/>
    <w:tmpl w:val="492A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77F9D"/>
    <w:multiLevelType w:val="hybridMultilevel"/>
    <w:tmpl w:val="F5B0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1CD76DF"/>
    <w:multiLevelType w:val="hybridMultilevel"/>
    <w:tmpl w:val="4AEE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955AF"/>
    <w:multiLevelType w:val="hybridMultilevel"/>
    <w:tmpl w:val="F6C0E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53737D"/>
    <w:multiLevelType w:val="hybridMultilevel"/>
    <w:tmpl w:val="AFEC6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90E718A"/>
    <w:multiLevelType w:val="hybridMultilevel"/>
    <w:tmpl w:val="FCB68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0"/>
  </w:num>
  <w:num w:numId="6">
    <w:abstractNumId w:val="2"/>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0"/>
    <w:rsid w:val="000142B0"/>
    <w:rsid w:val="00041BBD"/>
    <w:rsid w:val="00045695"/>
    <w:rsid w:val="00053EC3"/>
    <w:rsid w:val="00074FE9"/>
    <w:rsid w:val="0009191C"/>
    <w:rsid w:val="000B64EC"/>
    <w:rsid w:val="000C5A23"/>
    <w:rsid w:val="000C77B7"/>
    <w:rsid w:val="000D276A"/>
    <w:rsid w:val="000D58A7"/>
    <w:rsid w:val="001026D5"/>
    <w:rsid w:val="00113EDB"/>
    <w:rsid w:val="001419F7"/>
    <w:rsid w:val="0016232B"/>
    <w:rsid w:val="0017132F"/>
    <w:rsid w:val="00177366"/>
    <w:rsid w:val="001B1E71"/>
    <w:rsid w:val="001D2752"/>
    <w:rsid w:val="00210459"/>
    <w:rsid w:val="0022093A"/>
    <w:rsid w:val="00247113"/>
    <w:rsid w:val="00286897"/>
    <w:rsid w:val="002A18F8"/>
    <w:rsid w:val="002B5E2A"/>
    <w:rsid w:val="002E16CC"/>
    <w:rsid w:val="00313760"/>
    <w:rsid w:val="003B3102"/>
    <w:rsid w:val="003D0BC4"/>
    <w:rsid w:val="00416AEE"/>
    <w:rsid w:val="00437DC8"/>
    <w:rsid w:val="004448D1"/>
    <w:rsid w:val="00494D40"/>
    <w:rsid w:val="004D4F97"/>
    <w:rsid w:val="0050790C"/>
    <w:rsid w:val="00514F9C"/>
    <w:rsid w:val="00520538"/>
    <w:rsid w:val="00574F6D"/>
    <w:rsid w:val="00575A4A"/>
    <w:rsid w:val="0059380A"/>
    <w:rsid w:val="005B11DC"/>
    <w:rsid w:val="005B32C2"/>
    <w:rsid w:val="005B7AAD"/>
    <w:rsid w:val="005C05E6"/>
    <w:rsid w:val="005E0FE0"/>
    <w:rsid w:val="005E1D7D"/>
    <w:rsid w:val="005F2B75"/>
    <w:rsid w:val="00610D9B"/>
    <w:rsid w:val="00611A00"/>
    <w:rsid w:val="00651322"/>
    <w:rsid w:val="00662639"/>
    <w:rsid w:val="00675E1D"/>
    <w:rsid w:val="00682236"/>
    <w:rsid w:val="006907F2"/>
    <w:rsid w:val="006A7F4B"/>
    <w:rsid w:val="006D6BAB"/>
    <w:rsid w:val="006D7A85"/>
    <w:rsid w:val="006E139E"/>
    <w:rsid w:val="006F0AC5"/>
    <w:rsid w:val="006F4193"/>
    <w:rsid w:val="00705768"/>
    <w:rsid w:val="00756ACD"/>
    <w:rsid w:val="007A487F"/>
    <w:rsid w:val="007B16C9"/>
    <w:rsid w:val="007C6901"/>
    <w:rsid w:val="007E0A4F"/>
    <w:rsid w:val="007F08A8"/>
    <w:rsid w:val="00826E5B"/>
    <w:rsid w:val="00834EBB"/>
    <w:rsid w:val="0083693B"/>
    <w:rsid w:val="00842611"/>
    <w:rsid w:val="00854C3E"/>
    <w:rsid w:val="00871569"/>
    <w:rsid w:val="00873732"/>
    <w:rsid w:val="0087667A"/>
    <w:rsid w:val="00876738"/>
    <w:rsid w:val="00881692"/>
    <w:rsid w:val="008E4C48"/>
    <w:rsid w:val="00907481"/>
    <w:rsid w:val="00910021"/>
    <w:rsid w:val="009245B5"/>
    <w:rsid w:val="00933DC6"/>
    <w:rsid w:val="00947AF7"/>
    <w:rsid w:val="009763A4"/>
    <w:rsid w:val="009924D0"/>
    <w:rsid w:val="009F0CB5"/>
    <w:rsid w:val="00A042FD"/>
    <w:rsid w:val="00A33A3E"/>
    <w:rsid w:val="00A52C0F"/>
    <w:rsid w:val="00A632AD"/>
    <w:rsid w:val="00A647D5"/>
    <w:rsid w:val="00A70E9F"/>
    <w:rsid w:val="00A7655E"/>
    <w:rsid w:val="00AD2F4F"/>
    <w:rsid w:val="00AE18AB"/>
    <w:rsid w:val="00AE2DD6"/>
    <w:rsid w:val="00AE4878"/>
    <w:rsid w:val="00B41AA6"/>
    <w:rsid w:val="00B63280"/>
    <w:rsid w:val="00B715CB"/>
    <w:rsid w:val="00B75993"/>
    <w:rsid w:val="00B958DC"/>
    <w:rsid w:val="00BD74BE"/>
    <w:rsid w:val="00C0554C"/>
    <w:rsid w:val="00C21EAE"/>
    <w:rsid w:val="00C658CE"/>
    <w:rsid w:val="00C711FB"/>
    <w:rsid w:val="00C74320"/>
    <w:rsid w:val="00C81C80"/>
    <w:rsid w:val="00C879A5"/>
    <w:rsid w:val="00CD52C9"/>
    <w:rsid w:val="00CE1B5F"/>
    <w:rsid w:val="00D1161D"/>
    <w:rsid w:val="00D21298"/>
    <w:rsid w:val="00D5070C"/>
    <w:rsid w:val="00D56C2F"/>
    <w:rsid w:val="00D77F6B"/>
    <w:rsid w:val="00D85007"/>
    <w:rsid w:val="00D971B9"/>
    <w:rsid w:val="00DA3A2C"/>
    <w:rsid w:val="00DC05FC"/>
    <w:rsid w:val="00DD00EE"/>
    <w:rsid w:val="00DF0B94"/>
    <w:rsid w:val="00E01430"/>
    <w:rsid w:val="00E0234B"/>
    <w:rsid w:val="00E210B1"/>
    <w:rsid w:val="00E61D82"/>
    <w:rsid w:val="00E82A5B"/>
    <w:rsid w:val="00EB1849"/>
    <w:rsid w:val="00ED4C80"/>
    <w:rsid w:val="00EF7379"/>
    <w:rsid w:val="00F21D9D"/>
    <w:rsid w:val="00F33F7E"/>
    <w:rsid w:val="00F35900"/>
    <w:rsid w:val="00F477FF"/>
    <w:rsid w:val="00F56DE5"/>
    <w:rsid w:val="00F65A2F"/>
    <w:rsid w:val="00F80449"/>
    <w:rsid w:val="00F94CFE"/>
    <w:rsid w:val="00FA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901"/>
    <w:pPr>
      <w:spacing w:after="0" w:line="240" w:lineRule="auto"/>
      <w:ind w:firstLine="72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82"/>
    <w:pPr>
      <w:ind w:left="720"/>
      <w:contextualSpacing/>
    </w:pPr>
  </w:style>
  <w:style w:type="paragraph" w:styleId="BalloonText">
    <w:name w:val="Balloon Text"/>
    <w:basedOn w:val="Normal"/>
    <w:link w:val="BalloonTextChar"/>
    <w:uiPriority w:val="99"/>
    <w:semiHidden/>
    <w:unhideWhenUsed/>
    <w:rsid w:val="00494D40"/>
    <w:rPr>
      <w:rFonts w:ascii="Tahoma" w:hAnsi="Tahoma" w:cs="Tahoma"/>
      <w:sz w:val="16"/>
      <w:szCs w:val="16"/>
    </w:rPr>
  </w:style>
  <w:style w:type="character" w:customStyle="1" w:styleId="BalloonTextChar">
    <w:name w:val="Balloon Text Char"/>
    <w:basedOn w:val="DefaultParagraphFont"/>
    <w:link w:val="BalloonText"/>
    <w:uiPriority w:val="99"/>
    <w:semiHidden/>
    <w:rsid w:val="00494D40"/>
    <w:rPr>
      <w:rFonts w:ascii="Tahoma" w:hAnsi="Tahoma" w:cs="Tahoma"/>
      <w:sz w:val="16"/>
      <w:szCs w:val="16"/>
    </w:rPr>
  </w:style>
  <w:style w:type="paragraph" w:styleId="Header">
    <w:name w:val="header"/>
    <w:basedOn w:val="Normal"/>
    <w:link w:val="HeaderChar"/>
    <w:uiPriority w:val="99"/>
    <w:unhideWhenUsed/>
    <w:rsid w:val="00B958DC"/>
    <w:pPr>
      <w:tabs>
        <w:tab w:val="center" w:pos="4680"/>
        <w:tab w:val="right" w:pos="9360"/>
      </w:tabs>
    </w:pPr>
  </w:style>
  <w:style w:type="character" w:customStyle="1" w:styleId="HeaderChar">
    <w:name w:val="Header Char"/>
    <w:basedOn w:val="DefaultParagraphFont"/>
    <w:link w:val="Header"/>
    <w:uiPriority w:val="99"/>
    <w:rsid w:val="00B958DC"/>
    <w:rPr>
      <w:rFonts w:ascii="Georgia" w:hAnsi="Georgia"/>
      <w:sz w:val="24"/>
    </w:rPr>
  </w:style>
  <w:style w:type="paragraph" w:styleId="Footer">
    <w:name w:val="footer"/>
    <w:basedOn w:val="Normal"/>
    <w:link w:val="FooterChar"/>
    <w:uiPriority w:val="99"/>
    <w:unhideWhenUsed/>
    <w:rsid w:val="00B958DC"/>
    <w:pPr>
      <w:tabs>
        <w:tab w:val="center" w:pos="4680"/>
        <w:tab w:val="right" w:pos="9360"/>
      </w:tabs>
    </w:pPr>
  </w:style>
  <w:style w:type="character" w:customStyle="1" w:styleId="FooterChar">
    <w:name w:val="Footer Char"/>
    <w:basedOn w:val="DefaultParagraphFont"/>
    <w:link w:val="Footer"/>
    <w:uiPriority w:val="99"/>
    <w:rsid w:val="00B958DC"/>
    <w:rPr>
      <w:rFonts w:ascii="Georgia" w:hAnsi="Georg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6901"/>
    <w:pPr>
      <w:spacing w:after="0" w:line="240" w:lineRule="auto"/>
      <w:ind w:firstLine="72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D82"/>
    <w:pPr>
      <w:ind w:left="720"/>
      <w:contextualSpacing/>
    </w:pPr>
  </w:style>
  <w:style w:type="paragraph" w:styleId="BalloonText">
    <w:name w:val="Balloon Text"/>
    <w:basedOn w:val="Normal"/>
    <w:link w:val="BalloonTextChar"/>
    <w:uiPriority w:val="99"/>
    <w:semiHidden/>
    <w:unhideWhenUsed/>
    <w:rsid w:val="00494D40"/>
    <w:rPr>
      <w:rFonts w:ascii="Tahoma" w:hAnsi="Tahoma" w:cs="Tahoma"/>
      <w:sz w:val="16"/>
      <w:szCs w:val="16"/>
    </w:rPr>
  </w:style>
  <w:style w:type="character" w:customStyle="1" w:styleId="BalloonTextChar">
    <w:name w:val="Balloon Text Char"/>
    <w:basedOn w:val="DefaultParagraphFont"/>
    <w:link w:val="BalloonText"/>
    <w:uiPriority w:val="99"/>
    <w:semiHidden/>
    <w:rsid w:val="00494D40"/>
    <w:rPr>
      <w:rFonts w:ascii="Tahoma" w:hAnsi="Tahoma" w:cs="Tahoma"/>
      <w:sz w:val="16"/>
      <w:szCs w:val="16"/>
    </w:rPr>
  </w:style>
  <w:style w:type="paragraph" w:styleId="Header">
    <w:name w:val="header"/>
    <w:basedOn w:val="Normal"/>
    <w:link w:val="HeaderChar"/>
    <w:uiPriority w:val="99"/>
    <w:unhideWhenUsed/>
    <w:rsid w:val="00B958DC"/>
    <w:pPr>
      <w:tabs>
        <w:tab w:val="center" w:pos="4680"/>
        <w:tab w:val="right" w:pos="9360"/>
      </w:tabs>
    </w:pPr>
  </w:style>
  <w:style w:type="character" w:customStyle="1" w:styleId="HeaderChar">
    <w:name w:val="Header Char"/>
    <w:basedOn w:val="DefaultParagraphFont"/>
    <w:link w:val="Header"/>
    <w:uiPriority w:val="99"/>
    <w:rsid w:val="00B958DC"/>
    <w:rPr>
      <w:rFonts w:ascii="Georgia" w:hAnsi="Georgia"/>
      <w:sz w:val="24"/>
    </w:rPr>
  </w:style>
  <w:style w:type="paragraph" w:styleId="Footer">
    <w:name w:val="footer"/>
    <w:basedOn w:val="Normal"/>
    <w:link w:val="FooterChar"/>
    <w:uiPriority w:val="99"/>
    <w:unhideWhenUsed/>
    <w:rsid w:val="00B958DC"/>
    <w:pPr>
      <w:tabs>
        <w:tab w:val="center" w:pos="4680"/>
        <w:tab w:val="right" w:pos="9360"/>
      </w:tabs>
    </w:pPr>
  </w:style>
  <w:style w:type="character" w:customStyle="1" w:styleId="FooterChar">
    <w:name w:val="Footer Char"/>
    <w:basedOn w:val="DefaultParagraphFont"/>
    <w:link w:val="Footer"/>
    <w:uiPriority w:val="99"/>
    <w:rsid w:val="00B958DC"/>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05A5-38B0-4BC1-8ED9-A655CFDC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19</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 Nutting</dc:creator>
  <cp:keywords/>
  <dc:description/>
  <cp:lastModifiedBy>Leda Nutting</cp:lastModifiedBy>
  <cp:revision>104</cp:revision>
  <cp:lastPrinted>2020-08-05T18:18:00Z</cp:lastPrinted>
  <dcterms:created xsi:type="dcterms:W3CDTF">2020-06-15T17:12:00Z</dcterms:created>
  <dcterms:modified xsi:type="dcterms:W3CDTF">2020-08-28T19:18:00Z</dcterms:modified>
</cp:coreProperties>
</file>